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499B1" w14:textId="3895A8A1" w:rsidR="00743CED" w:rsidRDefault="008E6F89" w:rsidP="003A176B">
      <w:pPr>
        <w:pStyle w:val="Kop1"/>
        <w:spacing w:before="120" w:after="240"/>
        <w:rPr>
          <w:sz w:val="32"/>
          <w:szCs w:val="24"/>
          <w:lang w:val="en-US"/>
        </w:rPr>
      </w:pPr>
      <w:r w:rsidRPr="00C42FF6">
        <w:rPr>
          <w:noProof/>
          <w:lang w:val="en-US"/>
        </w:rPr>
        <w:drawing>
          <wp:anchor distT="0" distB="0" distL="114300" distR="114300" simplePos="0" relativeHeight="251658246" behindDoc="1" locked="0" layoutInCell="1" allowOverlap="1" wp14:anchorId="60F938E8" wp14:editId="463E3C07">
            <wp:simplePos x="0" y="0"/>
            <wp:positionH relativeFrom="column">
              <wp:posOffset>0</wp:posOffset>
            </wp:positionH>
            <wp:positionV relativeFrom="paragraph">
              <wp:posOffset>1054245</wp:posOffset>
            </wp:positionV>
            <wp:extent cx="5769610" cy="3033395"/>
            <wp:effectExtent l="0" t="0" r="0" b="1905"/>
            <wp:wrapTopAndBottom/>
            <wp:docPr id="1242791366" name="Afbeelding 1242791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2791366" name="Afbeelding 1242791366"/>
                    <pic:cNvPicPr/>
                  </pic:nvPicPr>
                  <pic:blipFill rotWithShape="1">
                    <a:blip r:embed="rId10">
                      <a:extLst>
                        <a:ext uri="{28A0092B-C50C-407E-A947-70E740481C1C}">
                          <a14:useLocalDpi xmlns:a14="http://schemas.microsoft.com/office/drawing/2010/main" val="0"/>
                        </a:ext>
                      </a:extLst>
                    </a:blip>
                    <a:srcRect l="84" r="205"/>
                    <a:stretch/>
                  </pic:blipFill>
                  <pic:spPr bwMode="auto">
                    <a:xfrm>
                      <a:off x="0" y="0"/>
                      <a:ext cx="5769610" cy="30333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75B7" w:rsidRPr="00EE75B7">
        <w:rPr>
          <w:noProof/>
          <w:sz w:val="32"/>
          <w:szCs w:val="24"/>
          <w:lang w:val="en-US"/>
        </w:rPr>
        <w:t>UNA GRASA LUBRICANTE DURADERA QUE HACE QUE LAS RÓTULAS MECÁNICAS DE SIDEM SEAN LAS MÁS RESISTENTES DEL MERCADO DE PIEZAS DE REPUESTO</w:t>
      </w:r>
      <w:r w:rsidR="00743CED" w:rsidRPr="00C42FF6">
        <w:rPr>
          <w:sz w:val="32"/>
          <w:szCs w:val="24"/>
          <w:lang w:val="en-US"/>
        </w:rPr>
        <w:t>.</w:t>
      </w:r>
    </w:p>
    <w:p w14:paraId="50D120E4" w14:textId="3406EA31" w:rsidR="008E6F89" w:rsidRPr="008E6F89" w:rsidRDefault="008E6F89" w:rsidP="008E6F89">
      <w:pPr>
        <w:rPr>
          <w:lang w:val="en-US"/>
        </w:rPr>
      </w:pPr>
    </w:p>
    <w:p w14:paraId="0A67C6D6" w14:textId="6946F293" w:rsidR="00CF4435" w:rsidRDefault="00CF4435" w:rsidP="00037FB1">
      <w:pPr>
        <w:pStyle w:val="Kop2"/>
        <w:spacing w:before="240" w:after="40"/>
        <w:rPr>
          <w:rStyle w:val="Subtielebenadrukking"/>
          <w:rFonts w:eastAsiaTheme="minorHAnsi" w:cstheme="minorBidi"/>
          <w:b w:val="0"/>
          <w:sz w:val="18"/>
          <w:szCs w:val="22"/>
          <w:lang w:val="en-US" w:eastAsia="nl-NL"/>
        </w:rPr>
      </w:pPr>
      <w:r w:rsidRPr="00CF4435">
        <w:rPr>
          <w:rStyle w:val="Subtielebenadrukking"/>
          <w:rFonts w:eastAsiaTheme="minorHAnsi" w:cstheme="minorBidi"/>
          <w:b w:val="0"/>
          <w:sz w:val="18"/>
          <w:szCs w:val="22"/>
          <w:lang w:val="en-US" w:eastAsia="nl-NL"/>
        </w:rPr>
        <w:t>Lubricar las rótulas mecánicas es esencial para evitar que se sequen, corroan y desgasten. La grasa empleada en las piezas de Sidem, diseñada en colaboración con Klüber Lubrication, garantiza una vida útil mucho más larga gracias a un movimiento más suave y a la protección frente a la filtración de agua. Sidem siempre diseña sus piezas con la máxima vida útil, la mayor seguridad y la mayor comodidad posibles en mente, así como teniendo en cuenta que sean fáciles de instala</w:t>
      </w:r>
      <w:r>
        <w:rPr>
          <w:rStyle w:val="Subtielebenadrukking"/>
          <w:rFonts w:eastAsiaTheme="minorHAnsi" w:cstheme="minorBidi"/>
          <w:b w:val="0"/>
          <w:sz w:val="18"/>
          <w:szCs w:val="22"/>
          <w:lang w:val="en-US" w:eastAsia="nl-NL"/>
        </w:rPr>
        <w:t>r.</w:t>
      </w:r>
    </w:p>
    <w:p w14:paraId="0BB54FB6" w14:textId="36733315" w:rsidR="00743CED" w:rsidRPr="00EE510A" w:rsidRDefault="00CF4435" w:rsidP="00037FB1">
      <w:pPr>
        <w:pStyle w:val="Kop2"/>
        <w:spacing w:before="240" w:after="40"/>
        <w:rPr>
          <w:rFonts w:eastAsia="Times New Roman"/>
          <w:color w:val="242451" w:themeColor="accent1"/>
          <w:sz w:val="28"/>
          <w:szCs w:val="24"/>
          <w:lang w:val="en-US" w:eastAsia="nl-NL"/>
        </w:rPr>
      </w:pPr>
      <w:r w:rsidRPr="00CF4435">
        <w:rPr>
          <w:rFonts w:eastAsia="Times New Roman"/>
          <w:color w:val="242451" w:themeColor="accent1"/>
          <w:sz w:val="28"/>
          <w:szCs w:val="24"/>
          <w:lang w:val="en-US" w:eastAsia="nl-NL"/>
        </w:rPr>
        <w:t>Vida útil más larga</w:t>
      </w:r>
    </w:p>
    <w:p w14:paraId="3CEC37A6" w14:textId="7C7B88F0" w:rsidR="00CF4435" w:rsidRPr="00CF4435" w:rsidRDefault="00F7739C" w:rsidP="00CF4435">
      <w:pPr>
        <w:spacing w:after="200"/>
        <w:rPr>
          <w:noProof/>
          <w:lang w:val="en-US"/>
        </w:rPr>
      </w:pPr>
      <w:r>
        <w:rPr>
          <w:noProof/>
          <w:lang w:val="en-US"/>
        </w:rPr>
        <w:drawing>
          <wp:anchor distT="0" distB="0" distL="114300" distR="114300" simplePos="0" relativeHeight="251658245" behindDoc="0" locked="0" layoutInCell="1" allowOverlap="1" wp14:anchorId="68EAF8ED" wp14:editId="107DEC6F">
            <wp:simplePos x="0" y="0"/>
            <wp:positionH relativeFrom="margin">
              <wp:posOffset>2540</wp:posOffset>
            </wp:positionH>
            <wp:positionV relativeFrom="margin">
              <wp:posOffset>5995578</wp:posOffset>
            </wp:positionV>
            <wp:extent cx="3611245" cy="2030730"/>
            <wp:effectExtent l="0" t="0" r="0" b="1270"/>
            <wp:wrapSquare wrapText="bothSides"/>
            <wp:docPr id="1628082466" name="Afbeelding 1628082466" descr="Afbeelding met water, overdek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82466" name="Afbeelding 1" descr="Afbeelding met water, overdekt&#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11245" cy="2030730"/>
                    </a:xfrm>
                    <a:prstGeom prst="rect">
                      <a:avLst/>
                    </a:prstGeom>
                  </pic:spPr>
                </pic:pic>
              </a:graphicData>
            </a:graphic>
            <wp14:sizeRelH relativeFrom="margin">
              <wp14:pctWidth>0</wp14:pctWidth>
            </wp14:sizeRelH>
            <wp14:sizeRelV relativeFrom="margin">
              <wp14:pctHeight>0</wp14:pctHeight>
            </wp14:sizeRelV>
          </wp:anchor>
        </w:drawing>
      </w:r>
      <w:r w:rsidR="00CF4435" w:rsidRPr="00CF4435">
        <w:rPr>
          <w:noProof/>
          <w:lang w:val="en-US"/>
        </w:rPr>
        <w:t>El principal motivo por el que fallan las rótulas mecánicas es la corrosión causada por la filtración de agua. Sidem adopta una serie de medidas para evitarlo. La primera es el uso de materias primas resistentes: p. ej., acero al cromo forjado en frío y pulido para el perno. Este material aporta más fuerza y resistencia a la corrosión.</w:t>
      </w:r>
    </w:p>
    <w:p w14:paraId="4D1FB225" w14:textId="58A04AAF" w:rsidR="00CF4435" w:rsidRPr="00CF4435" w:rsidRDefault="00CF4435" w:rsidP="00CF4435">
      <w:pPr>
        <w:spacing w:after="200"/>
        <w:rPr>
          <w:noProof/>
          <w:lang w:val="en-US"/>
        </w:rPr>
      </w:pPr>
      <w:r w:rsidRPr="00CF4435">
        <w:rPr>
          <w:noProof/>
          <w:lang w:val="en-US"/>
        </w:rPr>
        <w:lastRenderedPageBreak/>
        <w:t>Además, el guardapolvos que cubre el perno y la carcasa debe estar firmemente sellado a estos con anillas de acero para muelles del diámetro adecuado para una instalación fija en la carcasa y un movimiento suave entre el perno y la tapa del guardapolvos (inclinación y rotación del perno). Asimismo, el interior del guardapolvos tiene muescas para evitar que el agua se filtre. Las rótulas de Sidem son muy resistentes al agua gracias a una combinación de múltiples factores.</w:t>
      </w:r>
    </w:p>
    <w:p w14:paraId="376AFE14" w14:textId="1E2D514A" w:rsidR="00743CED" w:rsidRDefault="00CF4435" w:rsidP="00CF4435">
      <w:pPr>
        <w:spacing w:after="200"/>
        <w:rPr>
          <w:lang w:val="en-US" w:eastAsia="nl-NL"/>
        </w:rPr>
      </w:pPr>
      <w:r w:rsidRPr="00CF4435">
        <w:rPr>
          <w:noProof/>
          <w:lang w:val="en-US"/>
        </w:rPr>
        <w:t>Otro motivo clave de los fallos es el uso de lubricante de mala calidad.  Así, emplear un lubricante de buena calidad es esencial, ya que funciona como una capa protectora en todas las superficies vulnerables. Además, un buen lubricante mantiene su composición y sus características, que evitan que se seque, se erosione y finalmente falle.</w:t>
      </w:r>
    </w:p>
    <w:p w14:paraId="63D6E46F" w14:textId="77777777" w:rsidR="00BD62B0" w:rsidRPr="00BD62B0" w:rsidRDefault="00BD62B0" w:rsidP="00BD62B0">
      <w:pPr>
        <w:pStyle w:val="Kop2"/>
        <w:spacing w:before="240" w:after="40"/>
        <w:rPr>
          <w:rFonts w:eastAsia="Times New Roman"/>
          <w:color w:val="242451" w:themeColor="accent1"/>
          <w:sz w:val="28"/>
          <w:szCs w:val="24"/>
          <w:lang w:val="en-US" w:eastAsia="nl-NL"/>
        </w:rPr>
      </w:pPr>
      <w:r w:rsidRPr="00BD62B0">
        <w:rPr>
          <w:rFonts w:eastAsia="Times New Roman"/>
          <w:color w:val="242451" w:themeColor="accent1"/>
          <w:sz w:val="28"/>
          <w:szCs w:val="24"/>
          <w:lang w:val="en-US" w:eastAsia="nl-NL"/>
        </w:rPr>
        <w:t>Conducción cómoda</w:t>
      </w:r>
    </w:p>
    <w:p w14:paraId="73395233" w14:textId="101513D8" w:rsidR="00BD62B0" w:rsidRPr="00BD62B0" w:rsidRDefault="00BD62B0" w:rsidP="00BD62B0">
      <w:pPr>
        <w:spacing w:after="200"/>
        <w:rPr>
          <w:lang w:val="en-US" w:eastAsia="nl-NL"/>
        </w:rPr>
      </w:pPr>
      <w:r w:rsidRPr="00BD62B0">
        <w:rPr>
          <w:lang w:val="en-US" w:eastAsia="nl-NL"/>
        </w:rPr>
        <w:t>La grasa de Sidem hace que las rótulas, los extremos de barra de acoplamiento, los estabilizadores y las rótulas axiales estén lubricados para una conducción muy cómoda durante mucho más tiempo.  La grasa semisintética reduce la fricción, tanto estática como dinámica, lo que evita el movimiento de deslizamiento a sacudidas al absorber los pares de arranque y de rotación.</w:t>
      </w:r>
    </w:p>
    <w:p w14:paraId="61FD0787" w14:textId="5225E1D2" w:rsidR="00BD62B0" w:rsidRDefault="00BD62B0" w:rsidP="00BD62B0">
      <w:pPr>
        <w:pStyle w:val="Kop2"/>
        <w:spacing w:before="240" w:after="40"/>
        <w:rPr>
          <w:rFonts w:ascii="Poppins" w:eastAsiaTheme="minorHAnsi" w:hAnsi="Poppins" w:cstheme="minorBidi"/>
          <w:b w:val="0"/>
          <w:color w:val="auto"/>
          <w:sz w:val="20"/>
          <w:szCs w:val="24"/>
          <w:lang w:val="en-US" w:eastAsia="nl-NL"/>
        </w:rPr>
      </w:pPr>
      <w:r w:rsidRPr="00BD62B0">
        <w:rPr>
          <w:rFonts w:ascii="Poppins" w:eastAsiaTheme="minorHAnsi" w:hAnsi="Poppins" w:cstheme="minorBidi"/>
          <w:b w:val="0"/>
          <w:color w:val="auto"/>
          <w:sz w:val="20"/>
          <w:szCs w:val="24"/>
          <w:lang w:val="en-US" w:eastAsia="nl-NL"/>
        </w:rPr>
        <w:t>Gracias a determinados aditivos, la grasa se adhiere mejor a los componentes, ya sean de acero o de plástico (cojinetes de polímero). Como resultado, la grasa funciona durante un periodo más largo de tiempo y proporciona un mejor efecto amortiguador entre los componentes en contacto.</w:t>
      </w:r>
    </w:p>
    <w:p w14:paraId="5611C492" w14:textId="416B7B29" w:rsidR="00BD62B0" w:rsidRPr="00BD62B0" w:rsidRDefault="00BD62B0" w:rsidP="00BD62B0">
      <w:pPr>
        <w:pStyle w:val="Kop2"/>
        <w:spacing w:before="240" w:after="40"/>
        <w:rPr>
          <w:rFonts w:eastAsia="Times New Roman"/>
          <w:color w:val="242451" w:themeColor="accent1"/>
          <w:sz w:val="28"/>
          <w:szCs w:val="24"/>
          <w:lang w:val="en-US" w:eastAsia="nl-NL"/>
        </w:rPr>
      </w:pPr>
      <w:r w:rsidRPr="00BD62B0">
        <w:rPr>
          <w:rFonts w:eastAsia="Times New Roman"/>
          <w:color w:val="242451" w:themeColor="accent1"/>
          <w:sz w:val="28"/>
          <w:szCs w:val="24"/>
          <w:lang w:val="en-US" w:eastAsia="nl-NL"/>
        </w:rPr>
        <w:t>Diseño fruto de la colaboración</w:t>
      </w:r>
    </w:p>
    <w:p w14:paraId="557F4A82" w14:textId="28753396" w:rsidR="00BD62B0" w:rsidRPr="00BD62B0" w:rsidRDefault="00BD62B0" w:rsidP="00BD62B0">
      <w:pPr>
        <w:spacing w:after="200"/>
        <w:rPr>
          <w:lang w:val="en-US" w:eastAsia="nl-NL"/>
        </w:rPr>
      </w:pPr>
      <w:r w:rsidRPr="00BD62B0">
        <w:rPr>
          <w:lang w:val="en-US" w:eastAsia="nl-NL"/>
        </w:rPr>
        <w:t>El lubricante de Sidem es el resultado de la colaboración del departamento de I+D de Sidem y Klüber Lubrication. Las piezas de dirección y de suspensión están expuestas a duras condiciones en el uso diario (torsión de pares, temperaturas, condiciones climáticas).</w:t>
      </w:r>
    </w:p>
    <w:p w14:paraId="0F5A4F0C" w14:textId="5CA055A8" w:rsidR="00BD62B0" w:rsidRPr="00BD62B0" w:rsidRDefault="00BD62B0" w:rsidP="00BD62B0">
      <w:pPr>
        <w:spacing w:after="200"/>
        <w:rPr>
          <w:lang w:val="en-US" w:eastAsia="nl-NL"/>
        </w:rPr>
      </w:pPr>
      <w:r w:rsidRPr="00BD62B0">
        <w:rPr>
          <w:lang w:val="en-US" w:eastAsia="nl-NL"/>
        </w:rPr>
        <w:t>Por tanto, hubo que someter a distintos tipos de lubricantes a pruebas intensivas en los laboratorios de Sidem antes de encontrar la solución perfecta para garantizar la mayor vita útil posible.</w:t>
      </w:r>
    </w:p>
    <w:p w14:paraId="66036FF3" w14:textId="30836CCB" w:rsidR="008E6F89" w:rsidRDefault="00BD62B0" w:rsidP="00BD62B0">
      <w:pPr>
        <w:spacing w:after="200"/>
        <w:rPr>
          <w:lang w:val="en-US" w:eastAsia="nl-NL"/>
        </w:rPr>
      </w:pPr>
      <w:r w:rsidRPr="00BD62B0">
        <w:rPr>
          <w:lang w:val="en-US" w:eastAsia="nl-NL"/>
        </w:rPr>
        <w:t>Por último, pero no por ello menos importante, la grasa no contiene metales pesados ni lubricantes sólidos negros, lo que la hace ser todavía más duradera.</w:t>
      </w:r>
      <w:r w:rsidR="00365D4D" w:rsidRPr="00365D4D">
        <w:rPr>
          <w:noProof/>
          <w:lang w:val="en-US" w:eastAsia="nl-NL"/>
        </w:rPr>
        <w:t xml:space="preserve"> </w:t>
      </w:r>
    </w:p>
    <w:p w14:paraId="6F8A2C79" w14:textId="76C041DF" w:rsidR="00EE3B7B" w:rsidRPr="00743CED" w:rsidRDefault="00EE3B7B" w:rsidP="004F1FE0">
      <w:pPr>
        <w:spacing w:after="200"/>
        <w:rPr>
          <w:lang w:val="en-US" w:eastAsia="nl-NL"/>
        </w:rPr>
      </w:pPr>
    </w:p>
    <w:p w14:paraId="1A890829" w14:textId="302D0EFB" w:rsidR="00FF5B7C" w:rsidRDefault="00FF5B7C" w:rsidP="00743CED">
      <w:pPr>
        <w:spacing w:after="360"/>
        <w:rPr>
          <w:lang w:val="en-US" w:eastAsia="nl-NL"/>
        </w:rPr>
      </w:pPr>
    </w:p>
    <w:p w14:paraId="2BDE57C5" w14:textId="60E61C62" w:rsidR="008A2ED9" w:rsidRPr="008A2ED9" w:rsidRDefault="008A2ED9" w:rsidP="008A2ED9">
      <w:pPr>
        <w:rPr>
          <w:lang w:val="en-US" w:eastAsia="nl-NL"/>
        </w:rPr>
      </w:pPr>
    </w:p>
    <w:p w14:paraId="46A6B301" w14:textId="06D6E9DA" w:rsidR="008A2ED9" w:rsidRPr="008A2ED9" w:rsidRDefault="008A2ED9" w:rsidP="008A2ED9">
      <w:pPr>
        <w:rPr>
          <w:lang w:val="en-US" w:eastAsia="nl-NL"/>
        </w:rPr>
      </w:pPr>
    </w:p>
    <w:p w14:paraId="754D0242" w14:textId="66B89F6B" w:rsidR="008A2ED9" w:rsidRDefault="008A2ED9" w:rsidP="008A2ED9">
      <w:pPr>
        <w:rPr>
          <w:lang w:val="en-US" w:eastAsia="nl-NL"/>
        </w:rPr>
      </w:pPr>
    </w:p>
    <w:p w14:paraId="47C8D814" w14:textId="3348BE2F" w:rsidR="008A2ED9" w:rsidRDefault="00365D4D" w:rsidP="008A2ED9">
      <w:pPr>
        <w:tabs>
          <w:tab w:val="left" w:pos="8130"/>
        </w:tabs>
        <w:rPr>
          <w:lang w:val="en-US" w:eastAsia="nl-NL"/>
        </w:rPr>
      </w:pPr>
      <w:r>
        <w:rPr>
          <w:noProof/>
          <w:lang w:val="en-US" w:eastAsia="nl-NL"/>
        </w:rPr>
        <w:lastRenderedPageBreak/>
        <w:drawing>
          <wp:anchor distT="0" distB="0" distL="114300" distR="114300" simplePos="0" relativeHeight="251658247" behindDoc="0" locked="0" layoutInCell="1" allowOverlap="1" wp14:anchorId="3F44474A" wp14:editId="11C807F6">
            <wp:simplePos x="0" y="0"/>
            <wp:positionH relativeFrom="margin">
              <wp:posOffset>940580</wp:posOffset>
            </wp:positionH>
            <wp:positionV relativeFrom="margin">
              <wp:posOffset>-186605</wp:posOffset>
            </wp:positionV>
            <wp:extent cx="3872230" cy="3319054"/>
            <wp:effectExtent l="0" t="0" r="1270" b="0"/>
            <wp:wrapNone/>
            <wp:docPr id="1456798394" name="Afbeelding 145679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8394" name="Afbeelding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72230" cy="3319054"/>
                    </a:xfrm>
                    <a:prstGeom prst="rect">
                      <a:avLst/>
                    </a:prstGeom>
                  </pic:spPr>
                </pic:pic>
              </a:graphicData>
            </a:graphic>
            <wp14:sizeRelH relativeFrom="margin">
              <wp14:pctWidth>0</wp14:pctWidth>
            </wp14:sizeRelH>
            <wp14:sizeRelV relativeFrom="margin">
              <wp14:pctHeight>0</wp14:pctHeight>
            </wp14:sizeRelV>
          </wp:anchor>
        </w:drawing>
      </w:r>
      <w:r w:rsidR="008A2ED9">
        <w:rPr>
          <w:lang w:val="en-US" w:eastAsia="nl-NL"/>
        </w:rPr>
        <w:tab/>
      </w:r>
    </w:p>
    <w:p w14:paraId="50039977" w14:textId="7E5D0475" w:rsidR="003A176B" w:rsidRDefault="003A176B" w:rsidP="008A2ED9">
      <w:pPr>
        <w:tabs>
          <w:tab w:val="left" w:pos="8130"/>
        </w:tabs>
        <w:rPr>
          <w:lang w:val="en-US" w:eastAsia="nl-NL"/>
        </w:rPr>
      </w:pPr>
    </w:p>
    <w:p w14:paraId="266A0788" w14:textId="7FB70ED4" w:rsidR="003A176B" w:rsidRDefault="003A176B" w:rsidP="008A2ED9">
      <w:pPr>
        <w:tabs>
          <w:tab w:val="left" w:pos="8130"/>
        </w:tabs>
        <w:rPr>
          <w:lang w:val="en-US" w:eastAsia="nl-NL"/>
        </w:rPr>
      </w:pPr>
    </w:p>
    <w:p w14:paraId="09560A1D" w14:textId="735E1A12" w:rsidR="003A176B" w:rsidRDefault="003A176B" w:rsidP="008A2ED9">
      <w:pPr>
        <w:tabs>
          <w:tab w:val="left" w:pos="8130"/>
        </w:tabs>
        <w:rPr>
          <w:lang w:val="en-US" w:eastAsia="nl-NL"/>
        </w:rPr>
      </w:pPr>
    </w:p>
    <w:p w14:paraId="46C2E899" w14:textId="76D560A3" w:rsidR="003A176B" w:rsidRDefault="003A176B" w:rsidP="008A2ED9">
      <w:pPr>
        <w:tabs>
          <w:tab w:val="left" w:pos="8130"/>
        </w:tabs>
        <w:rPr>
          <w:lang w:val="en-US" w:eastAsia="nl-NL"/>
        </w:rPr>
      </w:pPr>
    </w:p>
    <w:p w14:paraId="55BC73F6" w14:textId="070F0D4B" w:rsidR="003A176B" w:rsidRDefault="003A176B" w:rsidP="008A2ED9">
      <w:pPr>
        <w:tabs>
          <w:tab w:val="left" w:pos="8130"/>
        </w:tabs>
        <w:rPr>
          <w:lang w:val="en-US" w:eastAsia="nl-NL"/>
        </w:rPr>
      </w:pPr>
    </w:p>
    <w:p w14:paraId="1EC94ACC" w14:textId="7C3EA830" w:rsidR="003A176B" w:rsidRDefault="003A176B" w:rsidP="008A2ED9">
      <w:pPr>
        <w:tabs>
          <w:tab w:val="left" w:pos="8130"/>
        </w:tabs>
        <w:rPr>
          <w:lang w:val="en-US" w:eastAsia="nl-NL"/>
        </w:rPr>
      </w:pPr>
    </w:p>
    <w:p w14:paraId="638A19E1" w14:textId="4B5DA6B9" w:rsidR="003A176B" w:rsidRDefault="003A176B" w:rsidP="008A2ED9">
      <w:pPr>
        <w:tabs>
          <w:tab w:val="left" w:pos="8130"/>
        </w:tabs>
        <w:rPr>
          <w:lang w:val="en-US" w:eastAsia="nl-NL"/>
        </w:rPr>
      </w:pPr>
    </w:p>
    <w:p w14:paraId="28DD9D46" w14:textId="26C1D74D" w:rsidR="003A176B" w:rsidRPr="008A2ED9" w:rsidRDefault="00E13A31" w:rsidP="008A2ED9">
      <w:pPr>
        <w:tabs>
          <w:tab w:val="left" w:pos="8130"/>
        </w:tabs>
        <w:rPr>
          <w:lang w:val="en-US" w:eastAsia="nl-NL"/>
        </w:rPr>
      </w:pPr>
      <w:r>
        <w:rPr>
          <w:noProof/>
          <w:lang w:val="en-US" w:eastAsia="nl-NL"/>
        </w:rPr>
        <mc:AlternateContent>
          <mc:Choice Requires="wps">
            <w:drawing>
              <wp:anchor distT="0" distB="0" distL="114300" distR="114300" simplePos="0" relativeHeight="251658242" behindDoc="0" locked="0" layoutInCell="1" allowOverlap="1" wp14:anchorId="7E0589AA" wp14:editId="5D41C880">
                <wp:simplePos x="0" y="0"/>
                <wp:positionH relativeFrom="column">
                  <wp:posOffset>222250</wp:posOffset>
                </wp:positionH>
                <wp:positionV relativeFrom="paragraph">
                  <wp:posOffset>1946275</wp:posOffset>
                </wp:positionV>
                <wp:extent cx="2476500" cy="2939415"/>
                <wp:effectExtent l="0" t="0" r="0" b="0"/>
                <wp:wrapNone/>
                <wp:docPr id="1736865361" name="Tekstvak 1736865361"/>
                <wp:cNvGraphicFramePr/>
                <a:graphic xmlns:a="http://schemas.openxmlformats.org/drawingml/2006/main">
                  <a:graphicData uri="http://schemas.microsoft.com/office/word/2010/wordprocessingShape">
                    <wps:wsp>
                      <wps:cNvSpPr txBox="1"/>
                      <wps:spPr>
                        <a:xfrm>
                          <a:off x="0" y="0"/>
                          <a:ext cx="2476500" cy="2939415"/>
                        </a:xfrm>
                        <a:prstGeom prst="rect">
                          <a:avLst/>
                        </a:prstGeom>
                        <a:noFill/>
                        <a:ln w="6350">
                          <a:noFill/>
                        </a:ln>
                      </wps:spPr>
                      <wps:txbx>
                        <w:txbxContent>
                          <w:p w14:paraId="22D9067C" w14:textId="1464AA6A" w:rsidR="00EE3B7B" w:rsidRPr="0067757A" w:rsidRDefault="00AB62FD" w:rsidP="0067757A">
                            <w:pPr>
                              <w:spacing w:after="80"/>
                              <w:rPr>
                                <w:rFonts w:ascii="Poppins Black" w:hAnsi="Poppins Black" w:cs="Poppins Black"/>
                                <w:b/>
                                <w:bCs/>
                                <w:color w:val="242451" w:themeColor="accent1"/>
                                <w:sz w:val="28"/>
                                <w:szCs w:val="40"/>
                                <w:lang w:val="en-US"/>
                              </w:rPr>
                            </w:pPr>
                            <w:r>
                              <w:rPr>
                                <w:rFonts w:ascii="Poppins Black" w:hAnsi="Poppins Black" w:cs="Poppins Black"/>
                                <w:b/>
                                <w:bCs/>
                                <w:color w:val="242451" w:themeColor="accent1"/>
                                <w:sz w:val="28"/>
                                <w:szCs w:val="40"/>
                                <w:lang w:val="en-US"/>
                              </w:rPr>
                              <w:t>RESUMEN</w:t>
                            </w:r>
                            <w:r w:rsidR="00EE3B7B" w:rsidRPr="0067757A">
                              <w:rPr>
                                <w:rFonts w:ascii="Poppins Black" w:hAnsi="Poppins Black" w:cs="Poppins Black"/>
                                <w:b/>
                                <w:bCs/>
                                <w:color w:val="242451" w:themeColor="accent1"/>
                                <w:sz w:val="28"/>
                                <w:szCs w:val="40"/>
                                <w:lang w:val="en-US"/>
                              </w:rPr>
                              <w:t>.</w:t>
                            </w:r>
                          </w:p>
                          <w:p w14:paraId="5439C415" w14:textId="43695C18" w:rsidR="00AB62FD" w:rsidRPr="00AB62FD" w:rsidRDefault="00AB62FD" w:rsidP="00AB62FD">
                            <w:pPr>
                              <w:pStyle w:val="Lijstalinea"/>
                              <w:numPr>
                                <w:ilvl w:val="0"/>
                                <w:numId w:val="1"/>
                              </w:numPr>
                              <w:spacing w:before="120"/>
                              <w:ind w:left="284" w:hanging="284"/>
                              <w:rPr>
                                <w:color w:val="242451" w:themeColor="accent1"/>
                                <w:sz w:val="18"/>
                                <w:szCs w:val="18"/>
                                <w:lang w:val="en-US"/>
                              </w:rPr>
                            </w:pPr>
                            <w:r w:rsidRPr="00AB62FD">
                              <w:rPr>
                                <w:color w:val="242451" w:themeColor="accent1"/>
                                <w:sz w:val="18"/>
                                <w:szCs w:val="18"/>
                                <w:lang w:val="en-US"/>
                              </w:rPr>
                              <w:t>La grasa lubricante duradera de Sidem ofrece la mejor protección frente al desgaste, la rotación y la corrosión;</w:t>
                            </w:r>
                          </w:p>
                          <w:p w14:paraId="472439D6" w14:textId="3ACCAFB6" w:rsidR="00AB62FD" w:rsidRPr="00AB62FD" w:rsidRDefault="00AB62FD" w:rsidP="00AB62FD">
                            <w:pPr>
                              <w:pStyle w:val="Lijstalinea"/>
                              <w:numPr>
                                <w:ilvl w:val="0"/>
                                <w:numId w:val="1"/>
                              </w:numPr>
                              <w:spacing w:before="120"/>
                              <w:ind w:left="284" w:hanging="284"/>
                              <w:rPr>
                                <w:color w:val="242451" w:themeColor="accent1"/>
                                <w:sz w:val="18"/>
                                <w:szCs w:val="18"/>
                                <w:lang w:val="en-US"/>
                              </w:rPr>
                            </w:pPr>
                            <w:r w:rsidRPr="00AB62FD">
                              <w:rPr>
                                <w:color w:val="242451" w:themeColor="accent1"/>
                                <w:sz w:val="18"/>
                                <w:szCs w:val="18"/>
                                <w:lang w:val="en-US"/>
                              </w:rPr>
                              <w:t>Para una mayor comodidad, nuestro producto reduce la fricción, tanto estática como dinámica, y ofrece un efecto amortiguador para los pares de arranque y de rotación;</w:t>
                            </w:r>
                          </w:p>
                          <w:p w14:paraId="2C40AA7D" w14:textId="42A3DC94" w:rsidR="00EE3B7B" w:rsidRPr="0067757A" w:rsidRDefault="00AB62FD" w:rsidP="00AB62FD">
                            <w:pPr>
                              <w:pStyle w:val="Lijstalinea"/>
                              <w:numPr>
                                <w:ilvl w:val="0"/>
                                <w:numId w:val="1"/>
                              </w:numPr>
                              <w:spacing w:before="120"/>
                              <w:ind w:left="284" w:hanging="284"/>
                              <w:rPr>
                                <w:b/>
                                <w:bCs/>
                                <w:color w:val="242451" w:themeColor="accent1"/>
                                <w:sz w:val="18"/>
                                <w:szCs w:val="18"/>
                                <w:lang w:val="en-US"/>
                              </w:rPr>
                            </w:pPr>
                            <w:r w:rsidRPr="00AB62FD">
                              <w:rPr>
                                <w:color w:val="242451" w:themeColor="accent1"/>
                                <w:sz w:val="18"/>
                                <w:szCs w:val="18"/>
                                <w:lang w:val="en-US"/>
                              </w:rPr>
                              <w:t>Labor colaborativa de Sidem I+D y Klüber Lubrication.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0589AA" id="_x0000_t202" coordsize="21600,21600" o:spt="202" path="m,l,21600r21600,l21600,xe">
                <v:stroke joinstyle="miter"/>
                <v:path gradientshapeok="t" o:connecttype="rect"/>
              </v:shapetype>
              <v:shape id="Tekstvak 1736865361" o:spid="_x0000_s1026" type="#_x0000_t202" style="position:absolute;margin-left:17.5pt;margin-top:153.25pt;width:195pt;height:231.4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" filled="f" stroked="f" strokeweight=".5pt">
                <v:textbox>
                  <w:txbxContent>
                    <w:p w14:paraId="22D9067C" w14:textId="1464AA6A" w:rsidR="00EE3B7B" w:rsidRPr="0067757A" w:rsidRDefault="00AB62FD" w:rsidP="0067757A">
                      <w:pPr>
                        <w:spacing w:after="80"/>
                        <w:rPr>
                          <w:rFonts w:ascii="Poppins Black" w:hAnsi="Poppins Black" w:cs="Poppins Black"/>
                          <w:b/>
                          <w:bCs/>
                          <w:color w:val="242451" w:themeColor="accent1"/>
                          <w:sz w:val="28"/>
                          <w:szCs w:val="40"/>
                          <w:lang w:val="en-US"/>
                        </w:rPr>
                      </w:pPr>
                      <w:r>
                        <w:rPr>
                          <w:rFonts w:ascii="Poppins Black" w:hAnsi="Poppins Black" w:cs="Poppins Black"/>
                          <w:b/>
                          <w:bCs/>
                          <w:color w:val="242451" w:themeColor="accent1"/>
                          <w:sz w:val="28"/>
                          <w:szCs w:val="40"/>
                          <w:lang w:val="en-US"/>
                        </w:rPr>
                        <w:t>RESUMEN</w:t>
                      </w:r>
                      <w:r w:rsidR="00EE3B7B" w:rsidRPr="0067757A">
                        <w:rPr>
                          <w:rFonts w:ascii="Poppins Black" w:hAnsi="Poppins Black" w:cs="Poppins Black"/>
                          <w:b/>
                          <w:bCs/>
                          <w:color w:val="242451" w:themeColor="accent1"/>
                          <w:sz w:val="28"/>
                          <w:szCs w:val="40"/>
                          <w:lang w:val="en-US"/>
                        </w:rPr>
                        <w:t>.</w:t>
                      </w:r>
                    </w:p>
                    <w:p w14:paraId="5439C415" w14:textId="43695C18" w:rsidR="00AB62FD" w:rsidRPr="00AB62FD" w:rsidRDefault="00AB62FD" w:rsidP="00AB62FD">
                      <w:pPr>
                        <w:pStyle w:val="Lijstalinea"/>
                        <w:numPr>
                          <w:ilvl w:val="0"/>
                          <w:numId w:val="1"/>
                        </w:numPr>
                        <w:spacing w:before="120"/>
                        <w:ind w:left="284" w:hanging="284"/>
                        <w:rPr>
                          <w:color w:val="242451" w:themeColor="accent1"/>
                          <w:sz w:val="18"/>
                          <w:szCs w:val="18"/>
                          <w:lang w:val="en-US"/>
                        </w:rPr>
                      </w:pPr>
                      <w:r w:rsidRPr="00AB62FD">
                        <w:rPr>
                          <w:color w:val="242451" w:themeColor="accent1"/>
                          <w:sz w:val="18"/>
                          <w:szCs w:val="18"/>
                          <w:lang w:val="en-US"/>
                        </w:rPr>
                        <w:t>La grasa lubricante duradera de Sidem ofrece la mejor protección frente al desgaste, la rotación y la corrosión;</w:t>
                      </w:r>
                    </w:p>
                    <w:p w14:paraId="472439D6" w14:textId="3ACCAFB6" w:rsidR="00AB62FD" w:rsidRPr="00AB62FD" w:rsidRDefault="00AB62FD" w:rsidP="00AB62FD">
                      <w:pPr>
                        <w:pStyle w:val="Lijstalinea"/>
                        <w:numPr>
                          <w:ilvl w:val="0"/>
                          <w:numId w:val="1"/>
                        </w:numPr>
                        <w:spacing w:before="120"/>
                        <w:ind w:left="284" w:hanging="284"/>
                        <w:rPr>
                          <w:color w:val="242451" w:themeColor="accent1"/>
                          <w:sz w:val="18"/>
                          <w:szCs w:val="18"/>
                          <w:lang w:val="en-US"/>
                        </w:rPr>
                      </w:pPr>
                      <w:r w:rsidRPr="00AB62FD">
                        <w:rPr>
                          <w:color w:val="242451" w:themeColor="accent1"/>
                          <w:sz w:val="18"/>
                          <w:szCs w:val="18"/>
                          <w:lang w:val="en-US"/>
                        </w:rPr>
                        <w:t>Para una mayor comodidad, nuestro producto reduce la fricción, tanto estática como dinámica, y ofrece un efecto amortiguador para los pares de arranque y de rotación;</w:t>
                      </w:r>
                    </w:p>
                    <w:p w14:paraId="2C40AA7D" w14:textId="42A3DC94" w:rsidR="00EE3B7B" w:rsidRPr="0067757A" w:rsidRDefault="00AB62FD" w:rsidP="00AB62FD">
                      <w:pPr>
                        <w:pStyle w:val="Lijstalinea"/>
                        <w:numPr>
                          <w:ilvl w:val="0"/>
                          <w:numId w:val="1"/>
                        </w:numPr>
                        <w:spacing w:before="120"/>
                        <w:ind w:left="284" w:hanging="284"/>
                        <w:rPr>
                          <w:b/>
                          <w:bCs/>
                          <w:color w:val="242451" w:themeColor="accent1"/>
                          <w:sz w:val="18"/>
                          <w:szCs w:val="18"/>
                          <w:lang w:val="en-US"/>
                        </w:rPr>
                      </w:pPr>
                      <w:r w:rsidRPr="00AB62FD">
                        <w:rPr>
                          <w:color w:val="242451" w:themeColor="accent1"/>
                          <w:sz w:val="18"/>
                          <w:szCs w:val="18"/>
                          <w:lang w:val="en-US"/>
                        </w:rPr>
                        <w:t>Labor colaborativa de Sidem I+D y Klüber Lubrication.</w:t>
                      </w:r>
                    </w:p>
                  </w:txbxContent>
                </v:textbox>
              </v:shape>
            </w:pict>
          </mc:Fallback>
        </mc:AlternateContent>
      </w:r>
      <w:r>
        <w:rPr>
          <w:noProof/>
          <w:lang w:val="en-US" w:eastAsia="nl-NL"/>
        </w:rPr>
        <mc:AlternateContent>
          <mc:Choice Requires="wps">
            <w:drawing>
              <wp:anchor distT="0" distB="0" distL="114300" distR="114300" simplePos="0" relativeHeight="251658244" behindDoc="0" locked="0" layoutInCell="1" allowOverlap="1" wp14:anchorId="277780F3" wp14:editId="6D9FC6EA">
                <wp:simplePos x="0" y="0"/>
                <wp:positionH relativeFrom="column">
                  <wp:posOffset>3329940</wp:posOffset>
                </wp:positionH>
                <wp:positionV relativeFrom="paragraph">
                  <wp:posOffset>1946765</wp:posOffset>
                </wp:positionV>
                <wp:extent cx="2476500" cy="2939415"/>
                <wp:effectExtent l="0" t="0" r="0" b="0"/>
                <wp:wrapNone/>
                <wp:docPr id="65800609" name="Tekstvak 65800609"/>
                <wp:cNvGraphicFramePr/>
                <a:graphic xmlns:a="http://schemas.openxmlformats.org/drawingml/2006/main">
                  <a:graphicData uri="http://schemas.microsoft.com/office/word/2010/wordprocessingShape">
                    <wps:wsp>
                      <wps:cNvSpPr txBox="1"/>
                      <wps:spPr>
                        <a:xfrm>
                          <a:off x="0" y="0"/>
                          <a:ext cx="2476500" cy="2939415"/>
                        </a:xfrm>
                        <a:prstGeom prst="rect">
                          <a:avLst/>
                        </a:prstGeom>
                        <a:noFill/>
                        <a:ln w="6350">
                          <a:noFill/>
                        </a:ln>
                      </wps:spPr>
                      <wps:txbx>
                        <w:txbxContent>
                          <w:p w14:paraId="1148A0F2" w14:textId="619CE94E" w:rsidR="00EE3B7B" w:rsidRPr="00B740FC" w:rsidRDefault="009F3A1A" w:rsidP="00EE3B7B">
                            <w:pPr>
                              <w:spacing w:after="80"/>
                              <w:rPr>
                                <w:rFonts w:ascii="Poppins Black" w:hAnsi="Poppins Black" w:cs="Poppins Black"/>
                                <w:b/>
                                <w:bCs/>
                                <w:color w:val="242451" w:themeColor="accent1"/>
                                <w:sz w:val="28"/>
                                <w:szCs w:val="40"/>
                                <w:lang w:val="en-US"/>
                              </w:rPr>
                            </w:pPr>
                            <w:r w:rsidRPr="009F3A1A">
                              <w:rPr>
                                <w:rFonts w:ascii="Poppins Black" w:hAnsi="Poppins Black" w:cs="Poppins Black"/>
                                <w:b/>
                                <w:bCs/>
                                <w:color w:val="242451" w:themeColor="accent1"/>
                                <w:sz w:val="28"/>
                                <w:szCs w:val="40"/>
                                <w:lang w:val="en-US"/>
                              </w:rPr>
                              <w:t>ACERCA DE SIDEM</w:t>
                            </w:r>
                            <w:r w:rsidR="00EE3B7B">
                              <w:rPr>
                                <w:rFonts w:ascii="Poppins Black" w:hAnsi="Poppins Black" w:cs="Poppins Black"/>
                                <w:b/>
                                <w:bCs/>
                                <w:color w:val="242451" w:themeColor="accent1"/>
                                <w:sz w:val="28"/>
                                <w:szCs w:val="40"/>
                                <w:lang w:val="en-US"/>
                              </w:rPr>
                              <w:t>.</w:t>
                            </w:r>
                          </w:p>
                          <w:p w14:paraId="2A530F99" w14:textId="25483987" w:rsidR="00EE3B7B" w:rsidRPr="004F1FE0" w:rsidRDefault="00E13A31" w:rsidP="00EE3B7B">
                            <w:pPr>
                              <w:rPr>
                                <w:color w:val="242451" w:themeColor="accent1"/>
                                <w:sz w:val="18"/>
                                <w:szCs w:val="18"/>
                                <w:lang w:val="en-US"/>
                              </w:rPr>
                            </w:pPr>
                            <w:r w:rsidRPr="00E13A31">
                              <w:rPr>
                                <w:color w:val="242451" w:themeColor="accent1"/>
                                <w:sz w:val="18"/>
                                <w:szCs w:val="18"/>
                                <w:lang w:val="en-US"/>
                              </w:rPr>
                              <w:t>Sidem es el diseñador y fabricante líder de piezas de dirección y suspensión para el sector automotriz del mercado de repuestos. La empresa familiar, que existe desde 1933, ofrece más de 9000 referencias. Más de 3 millones de piezas para casi todas las marcas de automóviles europeas y asiáticas están disponibles en stock. Sidem es el especialista en piezas de dirección y suspensión de calidad OE, con su propio centro de I+D, producción y logística con sede en Europa</w:t>
                            </w:r>
                            <w:r w:rsidR="00EE3B7B" w:rsidRPr="004F1FE0">
                              <w:rPr>
                                <w:color w:val="242451" w:themeColor="accent1"/>
                                <w:sz w:val="18"/>
                                <w:szCs w:val="18"/>
                                <w:lang w:val="en-US"/>
                              </w:rPr>
                              <w:t xml:space="preserve">. </w:t>
                            </w:r>
                          </w:p>
                          <w:p w14:paraId="4F8A3673" w14:textId="77777777" w:rsidR="00EE3B7B" w:rsidRPr="004F1FE0" w:rsidRDefault="00EE3B7B" w:rsidP="00EE3B7B">
                            <w:pPr>
                              <w:spacing w:before="120"/>
                              <w:rPr>
                                <w:b/>
                                <w:bCs/>
                                <w:color w:val="242451" w:themeColor="accent1"/>
                                <w:sz w:val="18"/>
                                <w:szCs w:val="18"/>
                              </w:rPr>
                            </w:pPr>
                            <w:r w:rsidRPr="004F1FE0">
                              <w:rPr>
                                <w:b/>
                                <w:bCs/>
                                <w:color w:val="242451" w:themeColor="accent1"/>
                                <w:sz w:val="18"/>
                                <w:szCs w:val="18"/>
                              </w:rPr>
                              <w:t>www.sidem.eu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780F3" id="Tekstvak 65800609" o:spid="_x0000_s1027" type="#_x0000_t202" style="position:absolute;margin-left:262.2pt;margin-top:153.3pt;width:195pt;height:231.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" filled="f" stroked="f" strokeweight=".5pt">
                <v:textbox>
                  <w:txbxContent>
                    <w:p w14:paraId="1148A0F2" w14:textId="619CE94E" w:rsidR="00EE3B7B" w:rsidRPr="00B740FC" w:rsidRDefault="009F3A1A" w:rsidP="00EE3B7B">
                      <w:pPr>
                        <w:spacing w:after="80"/>
                        <w:rPr>
                          <w:rFonts w:ascii="Poppins Black" w:hAnsi="Poppins Black" w:cs="Poppins Black"/>
                          <w:b/>
                          <w:bCs/>
                          <w:color w:val="242451" w:themeColor="accent1"/>
                          <w:sz w:val="28"/>
                          <w:szCs w:val="40"/>
                          <w:lang w:val="en-US"/>
                        </w:rPr>
                      </w:pPr>
                      <w:r w:rsidRPr="009F3A1A">
                        <w:rPr>
                          <w:rFonts w:ascii="Poppins Black" w:hAnsi="Poppins Black" w:cs="Poppins Black"/>
                          <w:b/>
                          <w:bCs/>
                          <w:color w:val="242451" w:themeColor="accent1"/>
                          <w:sz w:val="28"/>
                          <w:szCs w:val="40"/>
                          <w:lang w:val="en-US"/>
                        </w:rPr>
                        <w:t>ACERCA DE SIDEM</w:t>
                      </w:r>
                      <w:r w:rsidR="00EE3B7B">
                        <w:rPr>
                          <w:rFonts w:ascii="Poppins Black" w:hAnsi="Poppins Black" w:cs="Poppins Black"/>
                          <w:b/>
                          <w:bCs/>
                          <w:color w:val="242451" w:themeColor="accent1"/>
                          <w:sz w:val="28"/>
                          <w:szCs w:val="40"/>
                          <w:lang w:val="en-US"/>
                        </w:rPr>
                        <w:t>.</w:t>
                      </w:r>
                    </w:p>
                    <w:p w14:paraId="2A530F99" w14:textId="25483987" w:rsidR="00EE3B7B" w:rsidRPr="004F1FE0" w:rsidRDefault="00E13A31" w:rsidP="00EE3B7B">
                      <w:pPr>
                        <w:rPr>
                          <w:color w:val="242451" w:themeColor="accent1"/>
                          <w:sz w:val="18"/>
                          <w:szCs w:val="18"/>
                          <w:lang w:val="en-US"/>
                        </w:rPr>
                      </w:pPr>
                      <w:r w:rsidRPr="00E13A31">
                        <w:rPr>
                          <w:color w:val="242451" w:themeColor="accent1"/>
                          <w:sz w:val="18"/>
                          <w:szCs w:val="18"/>
                          <w:lang w:val="en-US"/>
                        </w:rPr>
                        <w:t>Sidem es el diseñador y fabricante líder de piezas de dirección y suspensión para el sector automotriz del mercado de repuestos. La empresa familiar, que existe desde 1933, ofrece más de 9000 referencias. Más de 3 millones de piezas para casi todas las marcas de automóviles europeas y asiáticas están disponibles en stock. Sidem es el especialista en piezas de dirección y suspensión de calidad OE, con su propio centro de I+D, producción y logística con sede en Europa</w:t>
                      </w:r>
                      <w:r w:rsidR="00EE3B7B" w:rsidRPr="004F1FE0">
                        <w:rPr>
                          <w:color w:val="242451" w:themeColor="accent1"/>
                          <w:sz w:val="18"/>
                          <w:szCs w:val="18"/>
                          <w:lang w:val="en-US"/>
                        </w:rPr>
                        <w:t xml:space="preserve">. </w:t>
                      </w:r>
                    </w:p>
                    <w:p w14:paraId="4F8A3673" w14:textId="77777777" w:rsidR="00EE3B7B" w:rsidRPr="004F1FE0" w:rsidRDefault="00EE3B7B" w:rsidP="00EE3B7B">
                      <w:pPr>
                        <w:spacing w:before="120"/>
                        <w:rPr>
                          <w:b/>
                          <w:bCs/>
                          <w:color w:val="242451" w:themeColor="accent1"/>
                          <w:sz w:val="18"/>
                          <w:szCs w:val="18"/>
                        </w:rPr>
                      </w:pPr>
                      <w:r w:rsidRPr="004F1FE0">
                        <w:rPr>
                          <w:b/>
                          <w:bCs/>
                          <w:color w:val="242451" w:themeColor="accent1"/>
                          <w:sz w:val="18"/>
                          <w:szCs w:val="18"/>
                        </w:rPr>
                        <w:t>www.sidem.eu</w:t>
                      </w:r>
                    </w:p>
                  </w:txbxContent>
                </v:textbox>
              </v:shape>
            </w:pict>
          </mc:Fallback>
        </mc:AlternateContent>
      </w:r>
      <w:r>
        <w:rPr>
          <w:noProof/>
          <w:lang w:val="en-US" w:eastAsia="nl-NL"/>
        </w:rPr>
        <mc:AlternateContent>
          <mc:Choice Requires="wps">
            <w:drawing>
              <wp:anchor distT="0" distB="0" distL="114300" distR="114300" simplePos="0" relativeHeight="251658243" behindDoc="0" locked="0" layoutInCell="1" allowOverlap="1" wp14:anchorId="69BC24F6" wp14:editId="6C0F4482">
                <wp:simplePos x="0" y="0"/>
                <wp:positionH relativeFrom="column">
                  <wp:posOffset>3105046</wp:posOffset>
                </wp:positionH>
                <wp:positionV relativeFrom="paragraph">
                  <wp:posOffset>1808053</wp:posOffset>
                </wp:positionV>
                <wp:extent cx="2879725" cy="3194613"/>
                <wp:effectExtent l="0" t="0" r="3175" b="6350"/>
                <wp:wrapNone/>
                <wp:docPr id="2106826483" name="Rechthoek met één afgeschuinde hoek 21068264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flipV="1">
                          <a:off x="0" y="0"/>
                          <a:ext cx="2879725" cy="3194613"/>
                        </a:xfrm>
                        <a:prstGeom prst="snip1Rect">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00A3A" id="Rechthoek met één afgeschuinde hoek 4" o:spid="_x0000_s1026" style="position:absolute;margin-left:244.5pt;margin-top:142.35pt;width:226.75pt;height:251.55pt;flip:y;z-index:2516633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79725,31946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" path="m,l2399761,r479964,479964l2879725,3194613,,3194613,,xe" fillcolor="#e7e6e6 [3214]" stroked="f" strokeweight="1pt">
                <v:stroke joinstyle="miter"/>
                <v:path arrowok="t" o:connecttype="custom" o:connectlocs="0,0;2399761,0;2879725,479964;2879725,3194613;0,3194613;0,0" o:connectangles="0,0,0,0,0,0"/>
                <o:lock v:ext="edit" aspectratio="t"/>
              </v:shape>
            </w:pict>
          </mc:Fallback>
        </mc:AlternateContent>
      </w:r>
      <w:r>
        <w:rPr>
          <w:noProof/>
          <w:lang w:val="en-US" w:eastAsia="nl-NL"/>
        </w:rPr>
        <mc:AlternateContent>
          <mc:Choice Requires="wps">
            <w:drawing>
              <wp:anchor distT="0" distB="0" distL="114300" distR="114300" simplePos="0" relativeHeight="251658241" behindDoc="0" locked="0" layoutInCell="1" allowOverlap="1" wp14:anchorId="6B51D90A" wp14:editId="556057A5">
                <wp:simplePos x="0" y="0"/>
                <wp:positionH relativeFrom="column">
                  <wp:posOffset>3030</wp:posOffset>
                </wp:positionH>
                <wp:positionV relativeFrom="paragraph">
                  <wp:posOffset>1808053</wp:posOffset>
                </wp:positionV>
                <wp:extent cx="2879725" cy="3194613"/>
                <wp:effectExtent l="0" t="0" r="3175" b="6350"/>
                <wp:wrapNone/>
                <wp:docPr id="579229707" name="Rechthoek met één afgeschuinde hoek 5792297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flipV="1">
                          <a:off x="0" y="0"/>
                          <a:ext cx="2879725" cy="3194613"/>
                        </a:xfrm>
                        <a:prstGeom prst="snip1Rect">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0B079" id="Rechthoek met één afgeschuinde hoek 4" o:spid="_x0000_s1026" style="position:absolute;margin-left:.25pt;margin-top:142.35pt;width:226.75pt;height:251.55pt;flip:y;z-index:251660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79725,31946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" path="m,l2399761,r479964,479964l2879725,3194613,,3194613,,xe" fillcolor="#e7e6e6 [3214]" stroked="f" strokeweight="1pt">
                <v:stroke joinstyle="miter"/>
                <v:path arrowok="t" o:connecttype="custom" o:connectlocs="0,0;2399761,0;2879725,479964;2879725,3194613;0,3194613;0,0" o:connectangles="0,0,0,0,0,0"/>
                <o:lock v:ext="edit" aspectratio="t"/>
              </v:shape>
            </w:pict>
          </mc:Fallback>
        </mc:AlternateContent>
      </w:r>
      <w:r w:rsidR="00365D4D">
        <w:rPr>
          <w:noProof/>
          <w:lang w:val="en-US" w:eastAsia="nl-NL"/>
        </w:rPr>
        <mc:AlternateContent>
          <mc:Choice Requires="wpg">
            <w:drawing>
              <wp:anchor distT="0" distB="0" distL="114300" distR="114300" simplePos="0" relativeHeight="251658240" behindDoc="0" locked="0" layoutInCell="1" allowOverlap="1" wp14:anchorId="5B1054D0" wp14:editId="3FFE55D8">
                <wp:simplePos x="0" y="0"/>
                <wp:positionH relativeFrom="column">
                  <wp:posOffset>2540</wp:posOffset>
                </wp:positionH>
                <wp:positionV relativeFrom="paragraph">
                  <wp:posOffset>5159683</wp:posOffset>
                </wp:positionV>
                <wp:extent cx="5988050" cy="1435100"/>
                <wp:effectExtent l="0" t="0" r="6350" b="0"/>
                <wp:wrapNone/>
                <wp:docPr id="1594819102" name="Groep 1594819102"/>
                <wp:cNvGraphicFramePr/>
                <a:graphic xmlns:a="http://schemas.openxmlformats.org/drawingml/2006/main">
                  <a:graphicData uri="http://schemas.microsoft.com/office/word/2010/wordprocessingGroup">
                    <wpg:wgp>
                      <wpg:cNvGrpSpPr/>
                      <wpg:grpSpPr>
                        <a:xfrm>
                          <a:off x="0" y="0"/>
                          <a:ext cx="5988050" cy="1435100"/>
                          <a:chOff x="0" y="-1"/>
                          <a:chExt cx="5988050" cy="1435513"/>
                        </a:xfrm>
                      </wpg:grpSpPr>
                      <wps:wsp>
                        <wps:cNvPr id="446791432" name="Rechthoek met één afgeschuinde hoek 446791432"/>
                        <wps:cNvSpPr>
                          <a:spLocks noChangeAspect="1"/>
                        </wps:cNvSpPr>
                        <wps:spPr>
                          <a:xfrm flipV="1">
                            <a:off x="0" y="-1"/>
                            <a:ext cx="5988050" cy="1435513"/>
                          </a:xfrm>
                          <a:prstGeom prst="snip1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0391762" name="Tekstvak 1010391762"/>
                        <wps:cNvSpPr txBox="1"/>
                        <wps:spPr>
                          <a:xfrm>
                            <a:off x="335666" y="231454"/>
                            <a:ext cx="5359078" cy="937590"/>
                          </a:xfrm>
                          <a:prstGeom prst="rect">
                            <a:avLst/>
                          </a:prstGeom>
                          <a:noFill/>
                          <a:ln w="6350">
                            <a:noFill/>
                          </a:ln>
                        </wps:spPr>
                        <wps:txbx>
                          <w:txbxContent>
                            <w:p w14:paraId="113935A8" w14:textId="15D3C093" w:rsidR="003A176B" w:rsidRPr="004F1FE0" w:rsidRDefault="00AE0498" w:rsidP="003A176B">
                              <w:pPr>
                                <w:spacing w:after="80"/>
                                <w:rPr>
                                  <w:rFonts w:ascii="Poppins Black" w:hAnsi="Poppins Black" w:cs="Poppins Black"/>
                                  <w:b/>
                                  <w:bCs/>
                                  <w:color w:val="FFFFFF" w:themeColor="background1"/>
                                  <w:sz w:val="28"/>
                                  <w:szCs w:val="40"/>
                                  <w:lang w:val="en-US"/>
                                </w:rPr>
                              </w:pPr>
                              <w:r>
                                <w:rPr>
                                  <w:rFonts w:ascii="Poppins Black" w:hAnsi="Poppins Black" w:cs="Poppins Black"/>
                                  <w:b/>
                                  <w:bCs/>
                                  <w:color w:val="FFFFFF" w:themeColor="background1"/>
                                  <w:sz w:val="28"/>
                                  <w:szCs w:val="40"/>
                                  <w:lang w:val="en-US"/>
                                </w:rPr>
                                <w:t>CONTACTO DE PRENSA</w:t>
                              </w:r>
                              <w:r w:rsidR="004F1FE0">
                                <w:rPr>
                                  <w:rFonts w:ascii="Poppins Black" w:hAnsi="Poppins Black" w:cs="Poppins Black"/>
                                  <w:b/>
                                  <w:bCs/>
                                  <w:color w:val="FFFFFF" w:themeColor="background1"/>
                                  <w:sz w:val="28"/>
                                  <w:szCs w:val="40"/>
                                  <w:lang w:val="en-US"/>
                                </w:rPr>
                                <w:t>.</w:t>
                              </w:r>
                            </w:p>
                            <w:p w14:paraId="5ACC185D" w14:textId="6F2C0B19" w:rsidR="003A176B" w:rsidRPr="007B2E92" w:rsidRDefault="003A176B" w:rsidP="003A176B">
                              <w:pPr>
                                <w:tabs>
                                  <w:tab w:val="left" w:pos="3686"/>
                                  <w:tab w:val="left" w:pos="4253"/>
                                </w:tabs>
                                <w:rPr>
                                  <w:b/>
                                  <w:bCs/>
                                  <w:color w:val="FFFFFF" w:themeColor="background1"/>
                                  <w:sz w:val="18"/>
                                  <w:szCs w:val="18"/>
                                  <w:lang w:val="en-US"/>
                                </w:rPr>
                              </w:pPr>
                              <w:r w:rsidRPr="004F1FE0">
                                <w:rPr>
                                  <w:color w:val="FFFFFF" w:themeColor="background1"/>
                                  <w:sz w:val="18"/>
                                  <w:szCs w:val="18"/>
                                  <w:lang w:val="en-US"/>
                                </w:rPr>
                                <w:t>Steven Meeremans</w:t>
                              </w:r>
                              <w:r w:rsidRPr="004F1FE0">
                                <w:rPr>
                                  <w:color w:val="FFFFFF" w:themeColor="background1"/>
                                  <w:sz w:val="18"/>
                                  <w:szCs w:val="18"/>
                                  <w:lang w:val="en-US"/>
                                </w:rPr>
                                <w:tab/>
                              </w:r>
                              <w:r w:rsidR="00EE75B7" w:rsidRPr="00EE75B7">
                                <w:rPr>
                                  <w:b/>
                                  <w:bCs/>
                                  <w:color w:val="FFFFFF" w:themeColor="background1"/>
                                  <w:sz w:val="18"/>
                                  <w:szCs w:val="18"/>
                                  <w:lang w:val="en-US"/>
                                </w:rPr>
                                <w:t>Imágenes de alta resolución</w:t>
                              </w:r>
                              <w:r w:rsidR="007B2E92">
                                <w:rPr>
                                  <w:b/>
                                  <w:bCs/>
                                  <w:color w:val="FFFFFF" w:themeColor="background1"/>
                                  <w:sz w:val="18"/>
                                  <w:szCs w:val="18"/>
                                  <w:lang w:val="en-US"/>
                                </w:rPr>
                                <w:t>:</w:t>
                              </w:r>
                            </w:p>
                            <w:p w14:paraId="62CF99AD" w14:textId="43E8BDBA" w:rsidR="003A176B" w:rsidRPr="007B2E92" w:rsidRDefault="003A176B" w:rsidP="003A176B">
                              <w:pPr>
                                <w:tabs>
                                  <w:tab w:val="left" w:pos="3686"/>
                                  <w:tab w:val="left" w:pos="4253"/>
                                </w:tabs>
                                <w:rPr>
                                  <w:color w:val="FFFFFF" w:themeColor="background1"/>
                                  <w:sz w:val="18"/>
                                  <w:szCs w:val="18"/>
                                  <w:lang w:val="en-US"/>
                                </w:rPr>
                              </w:pPr>
                              <w:r w:rsidRPr="004F1FE0">
                                <w:rPr>
                                  <w:color w:val="FFFFFF" w:themeColor="background1"/>
                                  <w:sz w:val="18"/>
                                  <w:szCs w:val="18"/>
                                  <w:lang w:val="en-US"/>
                                </w:rPr>
                                <w:t>T. (+32) (0)56 43 54 66</w:t>
                              </w:r>
                              <w:r w:rsidRPr="004F1FE0">
                                <w:rPr>
                                  <w:color w:val="FFFFFF" w:themeColor="background1"/>
                                  <w:sz w:val="18"/>
                                  <w:szCs w:val="18"/>
                                  <w:lang w:val="en-US"/>
                                </w:rPr>
                                <w:tab/>
                              </w:r>
                              <w:r w:rsidR="00CD0002" w:rsidRPr="004F1FE0">
                                <w:rPr>
                                  <w:color w:val="FFFFFF" w:themeColor="background1"/>
                                  <w:sz w:val="18"/>
                                  <w:szCs w:val="18"/>
                                  <w:lang w:val="en-US"/>
                                </w:rPr>
                                <w:t>www.sidem.be/</w:t>
                              </w:r>
                              <w:r w:rsidR="00411AD0">
                                <w:rPr>
                                  <w:color w:val="FFFFFF" w:themeColor="background1"/>
                                  <w:sz w:val="18"/>
                                  <w:szCs w:val="18"/>
                                  <w:lang w:val="en-US"/>
                                </w:rPr>
                                <w:t>es/prensa</w:t>
                              </w:r>
                            </w:p>
                            <w:p w14:paraId="1DD2ED7E" w14:textId="3BFBE084" w:rsidR="007B2E92" w:rsidRPr="007B2E92" w:rsidRDefault="003A176B" w:rsidP="007B2E92">
                              <w:pPr>
                                <w:tabs>
                                  <w:tab w:val="left" w:pos="3686"/>
                                  <w:tab w:val="left" w:pos="4253"/>
                                </w:tabs>
                                <w:rPr>
                                  <w:color w:val="FFFFFF" w:themeColor="background1"/>
                                  <w:sz w:val="18"/>
                                  <w:szCs w:val="18"/>
                                  <w:lang w:val="en-US"/>
                                </w:rPr>
                              </w:pPr>
                              <w:r w:rsidRPr="007B2E92">
                                <w:rPr>
                                  <w:color w:val="FFFFFF" w:themeColor="background1"/>
                                  <w:sz w:val="18"/>
                                  <w:szCs w:val="18"/>
                                  <w:lang w:val="en-US"/>
                                </w:rPr>
                                <w:t>press@sidem.eu</w:t>
                              </w:r>
                              <w:r w:rsidR="007B2E92" w:rsidRPr="007B2E92">
                                <w:rPr>
                                  <w:color w:val="FFFFFF" w:themeColor="background1"/>
                                  <w:sz w:val="18"/>
                                  <w:szCs w:val="18"/>
                                  <w:lang w:val="en-US"/>
                                </w:rPr>
                                <w:tab/>
                                <w:t>www.sidem.eu</w:t>
                              </w:r>
                            </w:p>
                            <w:p w14:paraId="51475F48" w14:textId="3FEDC7F3" w:rsidR="003A176B" w:rsidRPr="004F1FE0" w:rsidRDefault="003A176B" w:rsidP="003A176B">
                              <w:pPr>
                                <w:tabs>
                                  <w:tab w:val="left" w:pos="3686"/>
                                  <w:tab w:val="left" w:pos="4253"/>
                                </w:tabs>
                                <w:rPr>
                                  <w:color w:val="FFFFFF" w:themeColor="background1"/>
                                  <w:sz w:val="18"/>
                                  <w:szCs w:val="1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B1054D0" id="Groep 1594819102" o:spid="_x0000_s1028" style="position:absolute;margin-left:.2pt;margin-top:406.25pt;width:471.5pt;height:113pt;z-index:251658240;mso-height-relative:margin" coordorigin="" coordsize="59880,1435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">
                <v:shape id="Rechthoek met één afgeschuinde hoek 446791432" o:spid="_x0000_s1029" style="position:absolute;width:59880;height:14355;flip:y;visibility:visible;mso-wrap-style:square;v-text-anchor:middle" coordsize="5988050,14355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" path="m,l5748793,r239257,239257l5988050,1435513,,1435513,,xe" fillcolor="#242451 [3204]" stroked="f" strokeweight="1pt">
                  <v:stroke joinstyle="miter"/>
                  <v:path arrowok="t" o:connecttype="custom" o:connectlocs="0,0;5748793,0;5988050,239257;5988050,1435513;0,1435513;0,0" o:connectangles="0,0,0,0,0,0"/>
                  <o:lock v:ext="edit" aspectratio="t"/>
                </v:shape>
                <v:shapetype id="_x0000_t202" coordsize="21600,21600" o:spt="202" path="m,l,21600r21600,l21600,xe">
                  <v:stroke joinstyle="miter"/>
                  <v:path gradientshapeok="t" o:connecttype="rect"/>
                </v:shapetype>
                <v:shape id="Tekstvak 1010391762" o:spid="_x0000_s1030" type="#_x0000_t202" style="position:absolute;left:3356;top:2314;width:53591;height:93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" filled="f" stroked="f" strokeweight=".5pt">
                  <v:textbox>
                    <w:txbxContent>
                      <w:p w14:paraId="113935A8" w14:textId="15D3C093" w:rsidR="003A176B" w:rsidRPr="004F1FE0" w:rsidRDefault="00AE0498" w:rsidP="003A176B">
                        <w:pPr>
                          <w:spacing w:after="80"/>
                          <w:rPr>
                            <w:rFonts w:ascii="Poppins Black" w:hAnsi="Poppins Black" w:cs="Poppins Black"/>
                            <w:b/>
                            <w:bCs/>
                            <w:color w:val="FFFFFF" w:themeColor="background1"/>
                            <w:sz w:val="28"/>
                            <w:szCs w:val="40"/>
                            <w:lang w:val="en-US"/>
                          </w:rPr>
                        </w:pPr>
                        <w:r>
                          <w:rPr>
                            <w:rFonts w:ascii="Poppins Black" w:hAnsi="Poppins Black" w:cs="Poppins Black"/>
                            <w:b/>
                            <w:bCs/>
                            <w:color w:val="FFFFFF" w:themeColor="background1"/>
                            <w:sz w:val="28"/>
                            <w:szCs w:val="40"/>
                            <w:lang w:val="en-US"/>
                          </w:rPr>
                          <w:t>CONTACTO DE PRENSA</w:t>
                        </w:r>
                        <w:r w:rsidR="004F1FE0">
                          <w:rPr>
                            <w:rFonts w:ascii="Poppins Black" w:hAnsi="Poppins Black" w:cs="Poppins Black"/>
                            <w:b/>
                            <w:bCs/>
                            <w:color w:val="FFFFFF" w:themeColor="background1"/>
                            <w:sz w:val="28"/>
                            <w:szCs w:val="40"/>
                            <w:lang w:val="en-US"/>
                          </w:rPr>
                          <w:t>.</w:t>
                        </w:r>
                      </w:p>
                      <w:p w14:paraId="5ACC185D" w14:textId="6F2C0B19" w:rsidR="003A176B" w:rsidRPr="007B2E92" w:rsidRDefault="003A176B" w:rsidP="003A176B">
                        <w:pPr>
                          <w:tabs>
                            <w:tab w:val="left" w:pos="3686"/>
                            <w:tab w:val="left" w:pos="4253"/>
                          </w:tabs>
                          <w:rPr>
                            <w:b/>
                            <w:bCs/>
                            <w:color w:val="FFFFFF" w:themeColor="background1"/>
                            <w:sz w:val="18"/>
                            <w:szCs w:val="18"/>
                            <w:lang w:val="en-US"/>
                          </w:rPr>
                        </w:pPr>
                        <w:r w:rsidRPr="004F1FE0">
                          <w:rPr>
                            <w:color w:val="FFFFFF" w:themeColor="background1"/>
                            <w:sz w:val="18"/>
                            <w:szCs w:val="18"/>
                            <w:lang w:val="en-US"/>
                          </w:rPr>
                          <w:t>Steven Meeremans</w:t>
                        </w:r>
                        <w:r w:rsidRPr="004F1FE0">
                          <w:rPr>
                            <w:color w:val="FFFFFF" w:themeColor="background1"/>
                            <w:sz w:val="18"/>
                            <w:szCs w:val="18"/>
                            <w:lang w:val="en-US"/>
                          </w:rPr>
                          <w:tab/>
                        </w:r>
                        <w:r w:rsidR="00EE75B7" w:rsidRPr="00EE75B7">
                          <w:rPr>
                            <w:b/>
                            <w:bCs/>
                            <w:color w:val="FFFFFF" w:themeColor="background1"/>
                            <w:sz w:val="18"/>
                            <w:szCs w:val="18"/>
                            <w:lang w:val="en-US"/>
                          </w:rPr>
                          <w:t>Imágenes de alta resolución</w:t>
                        </w:r>
                        <w:r w:rsidR="007B2E92">
                          <w:rPr>
                            <w:b/>
                            <w:bCs/>
                            <w:color w:val="FFFFFF" w:themeColor="background1"/>
                            <w:sz w:val="18"/>
                            <w:szCs w:val="18"/>
                            <w:lang w:val="en-US"/>
                          </w:rPr>
                          <w:t>:</w:t>
                        </w:r>
                      </w:p>
                      <w:p w14:paraId="62CF99AD" w14:textId="43E8BDBA" w:rsidR="003A176B" w:rsidRPr="007B2E92" w:rsidRDefault="003A176B" w:rsidP="003A176B">
                        <w:pPr>
                          <w:tabs>
                            <w:tab w:val="left" w:pos="3686"/>
                            <w:tab w:val="left" w:pos="4253"/>
                          </w:tabs>
                          <w:rPr>
                            <w:color w:val="FFFFFF" w:themeColor="background1"/>
                            <w:sz w:val="18"/>
                            <w:szCs w:val="18"/>
                            <w:lang w:val="en-US"/>
                          </w:rPr>
                        </w:pPr>
                        <w:r w:rsidRPr="004F1FE0">
                          <w:rPr>
                            <w:color w:val="FFFFFF" w:themeColor="background1"/>
                            <w:sz w:val="18"/>
                            <w:szCs w:val="18"/>
                            <w:lang w:val="en-US"/>
                          </w:rPr>
                          <w:t>T. (+32) (0)56 43 54 66</w:t>
                        </w:r>
                        <w:r w:rsidRPr="004F1FE0">
                          <w:rPr>
                            <w:color w:val="FFFFFF" w:themeColor="background1"/>
                            <w:sz w:val="18"/>
                            <w:szCs w:val="18"/>
                            <w:lang w:val="en-US"/>
                          </w:rPr>
                          <w:tab/>
                        </w:r>
                        <w:r w:rsidR="00CD0002" w:rsidRPr="004F1FE0">
                          <w:rPr>
                            <w:color w:val="FFFFFF" w:themeColor="background1"/>
                            <w:sz w:val="18"/>
                            <w:szCs w:val="18"/>
                            <w:lang w:val="en-US"/>
                          </w:rPr>
                          <w:t>www.sidem.be/</w:t>
                        </w:r>
                        <w:r w:rsidR="00411AD0">
                          <w:rPr>
                            <w:color w:val="FFFFFF" w:themeColor="background1"/>
                            <w:sz w:val="18"/>
                            <w:szCs w:val="18"/>
                            <w:lang w:val="en-US"/>
                          </w:rPr>
                          <w:t>es/prensa</w:t>
                        </w:r>
                      </w:p>
                      <w:p w14:paraId="1DD2ED7E" w14:textId="3BFBE084" w:rsidR="007B2E92" w:rsidRPr="007B2E92" w:rsidRDefault="003A176B" w:rsidP="007B2E92">
                        <w:pPr>
                          <w:tabs>
                            <w:tab w:val="left" w:pos="3686"/>
                            <w:tab w:val="left" w:pos="4253"/>
                          </w:tabs>
                          <w:rPr>
                            <w:color w:val="FFFFFF" w:themeColor="background1"/>
                            <w:sz w:val="18"/>
                            <w:szCs w:val="18"/>
                            <w:lang w:val="en-US"/>
                          </w:rPr>
                        </w:pPr>
                        <w:r w:rsidRPr="007B2E92">
                          <w:rPr>
                            <w:color w:val="FFFFFF" w:themeColor="background1"/>
                            <w:sz w:val="18"/>
                            <w:szCs w:val="18"/>
                            <w:lang w:val="en-US"/>
                          </w:rPr>
                          <w:t>press@sidem.eu</w:t>
                        </w:r>
                        <w:r w:rsidR="007B2E92" w:rsidRPr="007B2E92">
                          <w:rPr>
                            <w:color w:val="FFFFFF" w:themeColor="background1"/>
                            <w:sz w:val="18"/>
                            <w:szCs w:val="18"/>
                            <w:lang w:val="en-US"/>
                          </w:rPr>
                          <w:tab/>
                          <w:t>www.sidem.eu</w:t>
                        </w:r>
                      </w:p>
                      <w:p w14:paraId="51475F48" w14:textId="3FEDC7F3" w:rsidR="003A176B" w:rsidRPr="004F1FE0" w:rsidRDefault="003A176B" w:rsidP="003A176B">
                        <w:pPr>
                          <w:tabs>
                            <w:tab w:val="left" w:pos="3686"/>
                            <w:tab w:val="left" w:pos="4253"/>
                          </w:tabs>
                          <w:rPr>
                            <w:color w:val="FFFFFF" w:themeColor="background1"/>
                            <w:sz w:val="18"/>
                            <w:szCs w:val="18"/>
                            <w:lang w:val="en-US"/>
                          </w:rPr>
                        </w:pPr>
                      </w:p>
                    </w:txbxContent>
                  </v:textbox>
                </v:shape>
              </v:group>
            </w:pict>
          </mc:Fallback>
        </mc:AlternateContent>
      </w:r>
    </w:p>
    <w:sectPr w:rsidR="003A176B" w:rsidRPr="008A2ED9" w:rsidSect="00743CED">
      <w:headerReference w:type="default" r:id="rId13"/>
      <w:footerReference w:type="even" r:id="rId14"/>
      <w:footerReference w:type="default" r:id="rId15"/>
      <w:headerReference w:type="first" r:id="rId16"/>
      <w:footerReference w:type="first" r:id="rId17"/>
      <w:pgSz w:w="11906" w:h="16838"/>
      <w:pgMar w:top="229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948E4" w14:textId="77777777" w:rsidR="00983078" w:rsidRDefault="00983078" w:rsidP="00473809">
      <w:r>
        <w:separator/>
      </w:r>
    </w:p>
  </w:endnote>
  <w:endnote w:type="continuationSeparator" w:id="0">
    <w:p w14:paraId="2062E81B" w14:textId="77777777" w:rsidR="00983078" w:rsidRDefault="00983078" w:rsidP="00473809">
      <w:r>
        <w:continuationSeparator/>
      </w:r>
    </w:p>
  </w:endnote>
  <w:endnote w:type="continuationNotice" w:id="1">
    <w:p w14:paraId="78F87BDC" w14:textId="77777777" w:rsidR="00983078" w:rsidRDefault="009830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Poppins">
    <w:panose1 w:val="00000500000000000000"/>
    <w:charset w:val="4D"/>
    <w:family w:val="auto"/>
    <w:pitch w:val="variable"/>
    <w:sig w:usb0="00008007" w:usb1="00000000" w:usb2="00000000" w:usb3="00000000" w:csb0="00000093" w:csb1="00000000"/>
  </w:font>
  <w:font w:name="Poppins Black">
    <w:panose1 w:val="00000A00000000000000"/>
    <w:charset w:val="4D"/>
    <w:family w:val="auto"/>
    <w:pitch w:val="variable"/>
    <w:sig w:usb0="00008007" w:usb1="00000000" w:usb2="00000000" w:usb3="00000000" w:csb0="00000093" w:csb1="00000000"/>
  </w:font>
  <w:font w:name="FreightDisp Pro Book">
    <w:panose1 w:val="02000603080000020004"/>
    <w:charset w:val="00"/>
    <w:family w:val="auto"/>
    <w:notTrueType/>
    <w:pitch w:val="variable"/>
    <w:sig w:usb0="A00000AF" w:usb1="5000044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rPr>
      <w:id w:val="715479294"/>
      <w:docPartObj>
        <w:docPartGallery w:val="Page Numbers (Bottom of Page)"/>
        <w:docPartUnique/>
      </w:docPartObj>
    </w:sdtPr>
    <w:sdtEndPr>
      <w:rPr>
        <w:rStyle w:val="Paginanummer"/>
      </w:rPr>
    </w:sdtEndPr>
    <w:sdtContent>
      <w:p w14:paraId="55FD34FC" w14:textId="77777777" w:rsidR="00473809" w:rsidRDefault="00473809" w:rsidP="00915169">
        <w:pPr>
          <w:pStyle w:val="Voettekst"/>
          <w:framePr w:wrap="none" w:vAnchor="text" w:hAnchor="margin" w:xAlign="center" w:y="1"/>
          <w:rPr>
            <w:rStyle w:val="Paginanummer"/>
          </w:rPr>
        </w:pPr>
        <w:r>
          <w:rPr>
            <w:rStyle w:val="Paginanummer"/>
          </w:rPr>
          <w:fldChar w:fldCharType="begin"/>
        </w:r>
        <w:r>
          <w:rPr>
            <w:rStyle w:val="Paginanummer"/>
          </w:rPr>
          <w:instrText xml:space="preserve"> PAGE </w:instrText>
        </w:r>
        <w:r>
          <w:rPr>
            <w:rStyle w:val="Paginanummer"/>
          </w:rPr>
          <w:fldChar w:fldCharType="end"/>
        </w:r>
      </w:p>
    </w:sdtContent>
  </w:sdt>
  <w:p w14:paraId="6DE68F78" w14:textId="77777777" w:rsidR="00473809" w:rsidRDefault="0047380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rPr>
      <w:id w:val="-97638904"/>
      <w:docPartObj>
        <w:docPartGallery w:val="Page Numbers (Bottom of Page)"/>
        <w:docPartUnique/>
      </w:docPartObj>
    </w:sdtPr>
    <w:sdtEndPr>
      <w:rPr>
        <w:rStyle w:val="Paginanummer"/>
      </w:rPr>
    </w:sdtEndPr>
    <w:sdtContent>
      <w:p w14:paraId="40E8FE33" w14:textId="77777777" w:rsidR="00473809" w:rsidRDefault="00473809" w:rsidP="00915169">
        <w:pPr>
          <w:pStyle w:val="Voettekst"/>
          <w:framePr w:wrap="none" w:vAnchor="text" w:hAnchor="margin" w:xAlign="center"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1</w:t>
        </w:r>
        <w:r>
          <w:rPr>
            <w:rStyle w:val="Paginanummer"/>
          </w:rPr>
          <w:fldChar w:fldCharType="end"/>
        </w:r>
      </w:p>
    </w:sdtContent>
  </w:sdt>
  <w:p w14:paraId="456CC065" w14:textId="0D1BF05C" w:rsidR="00473809" w:rsidRDefault="00473809">
    <w:pPr>
      <w:pStyle w:val="Voettekst"/>
    </w:pPr>
    <w:r>
      <w:rPr>
        <w:noProof/>
      </w:rPr>
      <w:drawing>
        <wp:anchor distT="0" distB="0" distL="114300" distR="114300" simplePos="0" relativeHeight="251658240" behindDoc="0" locked="0" layoutInCell="1" allowOverlap="1" wp14:anchorId="4F367E31" wp14:editId="78940041">
          <wp:simplePos x="0" y="0"/>
          <wp:positionH relativeFrom="column">
            <wp:posOffset>5741035</wp:posOffset>
          </wp:positionH>
          <wp:positionV relativeFrom="paragraph">
            <wp:posOffset>-21100</wp:posOffset>
          </wp:positionV>
          <wp:extent cx="293370" cy="245745"/>
          <wp:effectExtent l="0" t="0" r="0" b="0"/>
          <wp:wrapNone/>
          <wp:docPr id="232311552" name="Afbeelding 23231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311552"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293370" cy="245745"/>
                  </a:xfrm>
                  <a:prstGeom prst="rect">
                    <a:avLst/>
                  </a:prstGeom>
                </pic:spPr>
              </pic:pic>
            </a:graphicData>
          </a:graphic>
          <wp14:sizeRelH relativeFrom="page">
            <wp14:pctWidth>0</wp14:pctWidth>
          </wp14:sizeRelH>
          <wp14:sizeRelV relativeFrom="page">
            <wp14:pctHeight>0</wp14:pctHeight>
          </wp14:sizeRelV>
        </wp:anchor>
      </w:drawing>
    </w:r>
    <w:r w:rsidR="00EE75B7">
      <w:t>Prensa</w:t>
    </w:r>
    <w:r w:rsidR="00024DB3">
      <w:t xml:space="preserve"> </w:t>
    </w:r>
    <w:r w:rsidR="0054052B">
      <w:t>o</w:t>
    </w:r>
    <w:r w:rsidR="00EE75B7">
      <w:t>ctubre</w:t>
    </w:r>
    <w:r w:rsidR="00024DB3">
      <w:t xml:space="preserve"> 2023</w:t>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5DAE2" w14:textId="77777777" w:rsidR="00285934" w:rsidRDefault="00285934">
    <w:pPr>
      <w:pStyle w:val="Voettekst"/>
    </w:pPr>
    <w:r w:rsidRPr="00285934">
      <w:t>Sidem nv</w:t>
    </w:r>
    <w:r>
      <w:tab/>
    </w:r>
    <w:r w:rsidRPr="00285934">
      <w:t>Nijverheidslaan 62</w:t>
    </w:r>
    <w:r w:rsidR="002028C0">
      <w:t>,</w:t>
    </w:r>
    <w:r w:rsidRPr="00285934">
      <w:t xml:space="preserve"> 8560 Gullegem (Belgium)</w:t>
    </w:r>
    <w:r w:rsidR="00E37A5B">
      <w:tab/>
      <w:t>sidem.eu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C475C" w14:textId="77777777" w:rsidR="00983078" w:rsidRDefault="00983078" w:rsidP="00473809">
      <w:r>
        <w:separator/>
      </w:r>
    </w:p>
  </w:footnote>
  <w:footnote w:type="continuationSeparator" w:id="0">
    <w:p w14:paraId="13F35CE1" w14:textId="77777777" w:rsidR="00983078" w:rsidRDefault="00983078" w:rsidP="00473809">
      <w:r>
        <w:continuationSeparator/>
      </w:r>
    </w:p>
  </w:footnote>
  <w:footnote w:type="continuationNotice" w:id="1">
    <w:p w14:paraId="57E469E0" w14:textId="77777777" w:rsidR="00983078" w:rsidRDefault="009830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3CD17" w14:textId="4760E0F1" w:rsidR="008A2ED9" w:rsidRDefault="008A2ED9">
    <w:pPr>
      <w:pStyle w:val="Koptekst"/>
    </w:pPr>
    <w:r>
      <w:rPr>
        <w:noProof/>
      </w:rPr>
      <w:drawing>
        <wp:anchor distT="0" distB="0" distL="114300" distR="114300" simplePos="0" relativeHeight="251658244" behindDoc="0" locked="0" layoutInCell="1" allowOverlap="1" wp14:anchorId="7CEC117C" wp14:editId="523F2F8A">
          <wp:simplePos x="0" y="0"/>
          <wp:positionH relativeFrom="column">
            <wp:posOffset>4900930</wp:posOffset>
          </wp:positionH>
          <wp:positionV relativeFrom="paragraph">
            <wp:posOffset>-91440</wp:posOffset>
          </wp:positionV>
          <wp:extent cx="1377950" cy="445770"/>
          <wp:effectExtent l="0" t="0" r="6350" b="0"/>
          <wp:wrapNone/>
          <wp:docPr id="2053245538" name="Afbeelding 2053245538" descr="Afbeelding met Lettertype, Graphics, logo,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45538" name="Afbeelding 2053245538" descr="Afbeelding met Lettertype, Graphics, logo,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377950" cy="44577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6B5EBA1C" wp14:editId="17D81FA0">
              <wp:simplePos x="0" y="0"/>
              <wp:positionH relativeFrom="column">
                <wp:posOffset>-891685</wp:posOffset>
              </wp:positionH>
              <wp:positionV relativeFrom="paragraph">
                <wp:posOffset>-440690</wp:posOffset>
              </wp:positionV>
              <wp:extent cx="7557770" cy="1110615"/>
              <wp:effectExtent l="0" t="0" r="0" b="0"/>
              <wp:wrapNone/>
              <wp:docPr id="676561338" name="Rechthoek 676561338"/>
              <wp:cNvGraphicFramePr/>
              <a:graphic xmlns:a="http://schemas.openxmlformats.org/drawingml/2006/main">
                <a:graphicData uri="http://schemas.microsoft.com/office/word/2010/wordprocessingShape">
                  <wps:wsp>
                    <wps:cNvSpPr/>
                    <wps:spPr>
                      <a:xfrm>
                        <a:off x="0" y="0"/>
                        <a:ext cx="7557770" cy="1110615"/>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B129B4" w14:textId="0B04D59D" w:rsidR="008A2ED9" w:rsidRPr="00743CED" w:rsidRDefault="0058233B" w:rsidP="008A2ED9">
                          <w:pPr>
                            <w:ind w:firstLine="567"/>
                            <w:rPr>
                              <w:rFonts w:ascii="Poppins Black" w:hAnsi="Poppins Black" w:cs="Poppins Black"/>
                              <w:b/>
                              <w:bCs/>
                              <w:sz w:val="48"/>
                              <w:szCs w:val="72"/>
                              <w:lang w:val="nl-NL"/>
                            </w:rPr>
                          </w:pPr>
                          <w:r w:rsidRPr="00EE75B7">
                            <w:rPr>
                              <w:rFonts w:ascii="Poppins Black" w:hAnsi="Poppins Black" w:cs="Poppins Black"/>
                              <w:b/>
                              <w:bCs/>
                              <w:sz w:val="48"/>
                              <w:szCs w:val="72"/>
                              <w:lang w:val="nl-NL"/>
                            </w:rPr>
                            <w:t>COMUNICADO DE PRENSA</w:t>
                          </w:r>
                          <w:r w:rsidR="008A2ED9" w:rsidRPr="00743CED">
                            <w:rPr>
                              <w:rFonts w:ascii="Poppins Black" w:hAnsi="Poppins Black" w:cs="Poppins Black"/>
                              <w:b/>
                              <w:bCs/>
                              <w:sz w:val="48"/>
                              <w:szCs w:val="72"/>
                              <w:lang w:val="nl-N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5EBA1C" id="Rechthoek 676561338" o:spid="_x0000_s1031" style="position:absolute;margin-left:-70.2pt;margin-top:-34.7pt;width:595.1pt;height:87.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" fillcolor="#242451 [3204]" stroked="f" strokeweight="1pt">
              <v:textbox>
                <w:txbxContent>
                  <w:p w14:paraId="19B129B4" w14:textId="0B04D59D" w:rsidR="008A2ED9" w:rsidRPr="00743CED" w:rsidRDefault="0058233B" w:rsidP="008A2ED9">
                    <w:pPr>
                      <w:ind w:firstLine="567"/>
                      <w:rPr>
                        <w:rFonts w:ascii="Poppins Black" w:hAnsi="Poppins Black" w:cs="Poppins Black"/>
                        <w:b/>
                        <w:bCs/>
                        <w:sz w:val="48"/>
                        <w:szCs w:val="72"/>
                        <w:lang w:val="nl-NL"/>
                      </w:rPr>
                    </w:pPr>
                    <w:r w:rsidRPr="00EE75B7">
                      <w:rPr>
                        <w:rFonts w:ascii="Poppins Black" w:hAnsi="Poppins Black" w:cs="Poppins Black"/>
                        <w:b/>
                        <w:bCs/>
                        <w:sz w:val="48"/>
                        <w:szCs w:val="72"/>
                        <w:lang w:val="nl-NL"/>
                      </w:rPr>
                      <w:t>COMUNICADO DE PRENSA</w:t>
                    </w:r>
                    <w:r w:rsidR="008A2ED9" w:rsidRPr="00743CED">
                      <w:rPr>
                        <w:rFonts w:ascii="Poppins Black" w:hAnsi="Poppins Black" w:cs="Poppins Black"/>
                        <w:b/>
                        <w:bCs/>
                        <w:sz w:val="48"/>
                        <w:szCs w:val="72"/>
                        <w:lang w:val="nl-NL"/>
                      </w:rPr>
                      <w:t>.</w:t>
                    </w: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2347A" w14:textId="3037D1C0" w:rsidR="00473809" w:rsidRDefault="008A2ED9">
    <w:pPr>
      <w:pStyle w:val="Koptekst"/>
    </w:pPr>
    <w:r>
      <w:rPr>
        <w:noProof/>
      </w:rPr>
      <w:drawing>
        <wp:anchor distT="0" distB="0" distL="114300" distR="114300" simplePos="0" relativeHeight="251658242" behindDoc="0" locked="0" layoutInCell="1" allowOverlap="1" wp14:anchorId="60DAB160" wp14:editId="4F76C004">
          <wp:simplePos x="0" y="0"/>
          <wp:positionH relativeFrom="column">
            <wp:posOffset>4893310</wp:posOffset>
          </wp:positionH>
          <wp:positionV relativeFrom="paragraph">
            <wp:posOffset>-490</wp:posOffset>
          </wp:positionV>
          <wp:extent cx="1378289" cy="445858"/>
          <wp:effectExtent l="0" t="0" r="6350" b="0"/>
          <wp:wrapNone/>
          <wp:docPr id="172309864" name="Afbeelding 172309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9864" name="Afbeelding 3"/>
                  <pic:cNvPicPr/>
                </pic:nvPicPr>
                <pic:blipFill>
                  <a:blip r:embed="rId1">
                    <a:extLst>
                      <a:ext uri="{28A0092B-C50C-407E-A947-70E740481C1C}">
                        <a14:useLocalDpi xmlns:a14="http://schemas.microsoft.com/office/drawing/2010/main" val="0"/>
                      </a:ext>
                    </a:extLst>
                  </a:blip>
                  <a:stretch>
                    <a:fillRect/>
                  </a:stretch>
                </pic:blipFill>
                <pic:spPr>
                  <a:xfrm>
                    <a:off x="0" y="0"/>
                    <a:ext cx="1378289" cy="445858"/>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1" behindDoc="0" locked="0" layoutInCell="1" allowOverlap="1" wp14:anchorId="71E1F06A" wp14:editId="6A8CCAF7">
              <wp:simplePos x="0" y="0"/>
              <wp:positionH relativeFrom="column">
                <wp:posOffset>-899795</wp:posOffset>
              </wp:positionH>
              <wp:positionV relativeFrom="paragraph">
                <wp:posOffset>-449580</wp:posOffset>
              </wp:positionV>
              <wp:extent cx="7557770" cy="1261641"/>
              <wp:effectExtent l="0" t="0" r="0" b="0"/>
              <wp:wrapNone/>
              <wp:docPr id="1219681528" name="Rechthoek 1219681528"/>
              <wp:cNvGraphicFramePr/>
              <a:graphic xmlns:a="http://schemas.openxmlformats.org/drawingml/2006/main">
                <a:graphicData uri="http://schemas.microsoft.com/office/word/2010/wordprocessingShape">
                  <wps:wsp>
                    <wps:cNvSpPr/>
                    <wps:spPr>
                      <a:xfrm>
                        <a:off x="0" y="0"/>
                        <a:ext cx="7557770" cy="1261641"/>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D101266" w14:textId="0790786B" w:rsidR="00743CED" w:rsidRDefault="00EE75B7" w:rsidP="00743CED">
                          <w:pPr>
                            <w:ind w:firstLine="567"/>
                            <w:rPr>
                              <w:rFonts w:ascii="Poppins Black" w:hAnsi="Poppins Black" w:cs="Poppins Black"/>
                              <w:b/>
                              <w:bCs/>
                              <w:sz w:val="48"/>
                              <w:szCs w:val="72"/>
                              <w:lang w:val="nl-NL"/>
                            </w:rPr>
                          </w:pPr>
                          <w:r w:rsidRPr="00EE75B7">
                            <w:rPr>
                              <w:rFonts w:ascii="Poppins Black" w:hAnsi="Poppins Black" w:cs="Poppins Black"/>
                              <w:b/>
                              <w:bCs/>
                              <w:sz w:val="48"/>
                              <w:szCs w:val="72"/>
                              <w:lang w:val="nl-NL"/>
                            </w:rPr>
                            <w:t>COMUNICADO DE PRENSA</w:t>
                          </w:r>
                          <w:r w:rsidR="00743CED" w:rsidRPr="00743CED">
                            <w:rPr>
                              <w:rFonts w:ascii="Poppins Black" w:hAnsi="Poppins Black" w:cs="Poppins Black"/>
                              <w:b/>
                              <w:bCs/>
                              <w:sz w:val="48"/>
                              <w:szCs w:val="72"/>
                              <w:lang w:val="nl-NL"/>
                            </w:rPr>
                            <w:t>.</w:t>
                          </w:r>
                        </w:p>
                        <w:p w14:paraId="6BA7A95B" w14:textId="1CB8AD41" w:rsidR="008A2ED9" w:rsidRPr="008A2ED9" w:rsidRDefault="00EE75B7" w:rsidP="00743CED">
                          <w:pPr>
                            <w:ind w:firstLine="567"/>
                            <w:rPr>
                              <w:rFonts w:cs="Poppins"/>
                              <w:sz w:val="22"/>
                              <w:szCs w:val="32"/>
                              <w:lang w:val="nl-NL"/>
                            </w:rPr>
                          </w:pPr>
                          <w:r>
                            <w:rPr>
                              <w:rFonts w:cs="Poppins"/>
                              <w:sz w:val="22"/>
                              <w:szCs w:val="32"/>
                              <w:lang w:val="nl-NL"/>
                            </w:rPr>
                            <w:t>Octubre</w:t>
                          </w:r>
                          <w:r w:rsidR="008A2ED9" w:rsidRPr="008A2ED9">
                            <w:rPr>
                              <w:rFonts w:cs="Poppins"/>
                              <w:sz w:val="22"/>
                              <w:szCs w:val="32"/>
                              <w:lang w:val="nl-NL"/>
                            </w:rPr>
                            <w:t xml:space="preserve"> 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E1F06A" id="Rechthoek 1219681528" o:spid="_x0000_s1032" style="position:absolute;margin-left:-70.85pt;margin-top:-35.4pt;width:595.1pt;height:99.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" fillcolor="#242451 [3204]" stroked="f" strokeweight="1pt">
              <v:textbox>
                <w:txbxContent>
                  <w:p w14:paraId="1D101266" w14:textId="0790786B" w:rsidR="00743CED" w:rsidRDefault="00EE75B7" w:rsidP="00743CED">
                    <w:pPr>
                      <w:ind w:firstLine="567"/>
                      <w:rPr>
                        <w:rFonts w:ascii="Poppins Black" w:hAnsi="Poppins Black" w:cs="Poppins Black"/>
                        <w:b/>
                        <w:bCs/>
                        <w:sz w:val="48"/>
                        <w:szCs w:val="72"/>
                        <w:lang w:val="nl-NL"/>
                      </w:rPr>
                    </w:pPr>
                    <w:r w:rsidRPr="00EE75B7">
                      <w:rPr>
                        <w:rFonts w:ascii="Poppins Black" w:hAnsi="Poppins Black" w:cs="Poppins Black"/>
                        <w:b/>
                        <w:bCs/>
                        <w:sz w:val="48"/>
                        <w:szCs w:val="72"/>
                        <w:lang w:val="nl-NL"/>
                      </w:rPr>
                      <w:t>COMUNICADO DE PRENSA</w:t>
                    </w:r>
                    <w:r w:rsidR="00743CED" w:rsidRPr="00743CED">
                      <w:rPr>
                        <w:rFonts w:ascii="Poppins Black" w:hAnsi="Poppins Black" w:cs="Poppins Black"/>
                        <w:b/>
                        <w:bCs/>
                        <w:sz w:val="48"/>
                        <w:szCs w:val="72"/>
                        <w:lang w:val="nl-NL"/>
                      </w:rPr>
                      <w:t>.</w:t>
                    </w:r>
                  </w:p>
                  <w:p w14:paraId="6BA7A95B" w14:textId="1CB8AD41" w:rsidR="008A2ED9" w:rsidRPr="008A2ED9" w:rsidRDefault="00EE75B7" w:rsidP="00743CED">
                    <w:pPr>
                      <w:ind w:firstLine="567"/>
                      <w:rPr>
                        <w:rFonts w:cs="Poppins"/>
                        <w:sz w:val="22"/>
                        <w:szCs w:val="32"/>
                        <w:lang w:val="nl-NL"/>
                      </w:rPr>
                    </w:pPr>
                    <w:r>
                      <w:rPr>
                        <w:rFonts w:cs="Poppins"/>
                        <w:sz w:val="22"/>
                        <w:szCs w:val="32"/>
                        <w:lang w:val="nl-NL"/>
                      </w:rPr>
                      <w:t>Octubre</w:t>
                    </w:r>
                    <w:r w:rsidR="008A2ED9" w:rsidRPr="008A2ED9">
                      <w:rPr>
                        <w:rFonts w:cs="Poppins"/>
                        <w:sz w:val="22"/>
                        <w:szCs w:val="32"/>
                        <w:lang w:val="nl-NL"/>
                      </w:rPr>
                      <w:t xml:space="preserve"> 2023</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90" type="#_x0000_t75" style="width:470pt;height:332.5pt" o:bullet="t">
        <v:imagedata r:id="rId1" o:title="Sidem logo icon_red"/>
      </v:shape>
    </w:pict>
  </w:numPicBullet>
  <w:abstractNum w:abstractNumId="0" w15:restartNumberingAfterBreak="0">
    <w:nsid w:val="0E4A5B1C"/>
    <w:multiLevelType w:val="hybridMultilevel"/>
    <w:tmpl w:val="C76609BC"/>
    <w:lvl w:ilvl="0" w:tplc="65D87EC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8134478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ttachedTemplate r:id="rId1"/>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CED"/>
    <w:rsid w:val="00024DB3"/>
    <w:rsid w:val="00037FB1"/>
    <w:rsid w:val="00091D4F"/>
    <w:rsid w:val="001D0CC2"/>
    <w:rsid w:val="002028C0"/>
    <w:rsid w:val="0026310E"/>
    <w:rsid w:val="00285934"/>
    <w:rsid w:val="00352C93"/>
    <w:rsid w:val="00365D4D"/>
    <w:rsid w:val="003A176B"/>
    <w:rsid w:val="00411AD0"/>
    <w:rsid w:val="00473809"/>
    <w:rsid w:val="004F1FE0"/>
    <w:rsid w:val="0054052B"/>
    <w:rsid w:val="0055325C"/>
    <w:rsid w:val="0058233B"/>
    <w:rsid w:val="005A7FF2"/>
    <w:rsid w:val="0067757A"/>
    <w:rsid w:val="00690DCB"/>
    <w:rsid w:val="006A63C4"/>
    <w:rsid w:val="00743CED"/>
    <w:rsid w:val="007B223E"/>
    <w:rsid w:val="007B2E92"/>
    <w:rsid w:val="0083457D"/>
    <w:rsid w:val="008A2ED9"/>
    <w:rsid w:val="008D0809"/>
    <w:rsid w:val="008E6F89"/>
    <w:rsid w:val="00902BA3"/>
    <w:rsid w:val="00914A9A"/>
    <w:rsid w:val="0097057E"/>
    <w:rsid w:val="00983078"/>
    <w:rsid w:val="00994565"/>
    <w:rsid w:val="009F3A1A"/>
    <w:rsid w:val="00AB62FD"/>
    <w:rsid w:val="00AC33E7"/>
    <w:rsid w:val="00AE0498"/>
    <w:rsid w:val="00B740FC"/>
    <w:rsid w:val="00BD62B0"/>
    <w:rsid w:val="00C42FF6"/>
    <w:rsid w:val="00CB7B6A"/>
    <w:rsid w:val="00CD0002"/>
    <w:rsid w:val="00CD1162"/>
    <w:rsid w:val="00CF4435"/>
    <w:rsid w:val="00D40897"/>
    <w:rsid w:val="00DA4C27"/>
    <w:rsid w:val="00DC54CE"/>
    <w:rsid w:val="00DF73CD"/>
    <w:rsid w:val="00E13A31"/>
    <w:rsid w:val="00E37A5B"/>
    <w:rsid w:val="00E54B43"/>
    <w:rsid w:val="00EE3B7B"/>
    <w:rsid w:val="00EE510A"/>
    <w:rsid w:val="00EE75B7"/>
    <w:rsid w:val="00EF6EB0"/>
    <w:rsid w:val="00F7739C"/>
    <w:rsid w:val="00FF5B7C"/>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2"/>
    </o:shapelayout>
  </w:shapeDefaults>
  <w:decimalSymbol w:val=","/>
  <w:listSeparator w:val=";"/>
  <w14:docId w14:val="28CBA0EA"/>
  <w15:chartTrackingRefBased/>
  <w15:docId w15:val="{2E64A8F5-1B4E-014A-88B2-A49C33DF3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nl-B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90DCB"/>
    <w:rPr>
      <w:rFonts w:ascii="Poppins" w:hAnsi="Poppins"/>
      <w:sz w:val="20"/>
    </w:rPr>
  </w:style>
  <w:style w:type="paragraph" w:styleId="Kop1">
    <w:name w:val="heading 1"/>
    <w:basedOn w:val="Standaard"/>
    <w:next w:val="Standaard"/>
    <w:link w:val="Kop1Char"/>
    <w:uiPriority w:val="9"/>
    <w:qFormat/>
    <w:rsid w:val="00690DCB"/>
    <w:pPr>
      <w:keepNext/>
      <w:keepLines/>
      <w:spacing w:before="40"/>
      <w:outlineLvl w:val="0"/>
    </w:pPr>
    <w:rPr>
      <w:rFonts w:ascii="Poppins Black" w:eastAsiaTheme="majorEastAsia" w:hAnsi="Poppins Black" w:cstheme="majorBidi"/>
      <w:b/>
      <w:color w:val="242451" w:themeColor="accent1"/>
      <w:sz w:val="40"/>
      <w:szCs w:val="32"/>
    </w:rPr>
  </w:style>
  <w:style w:type="paragraph" w:styleId="Kop2">
    <w:name w:val="heading 2"/>
    <w:basedOn w:val="Standaard"/>
    <w:next w:val="Standaard"/>
    <w:link w:val="Kop2Char"/>
    <w:uiPriority w:val="9"/>
    <w:unhideWhenUsed/>
    <w:qFormat/>
    <w:rsid w:val="00690DCB"/>
    <w:pPr>
      <w:keepNext/>
      <w:keepLines/>
      <w:spacing w:before="40"/>
      <w:outlineLvl w:val="1"/>
    </w:pPr>
    <w:rPr>
      <w:rFonts w:ascii="Poppins Black" w:eastAsiaTheme="majorEastAsia" w:hAnsi="Poppins Black" w:cstheme="majorBidi"/>
      <w:b/>
      <w:color w:val="8496B0" w:themeColor="text2" w:themeTint="99"/>
      <w:sz w:val="32"/>
      <w:szCs w:val="26"/>
    </w:rPr>
  </w:style>
  <w:style w:type="paragraph" w:styleId="Kop3">
    <w:name w:val="heading 3"/>
    <w:basedOn w:val="Standaard"/>
    <w:next w:val="Standaard"/>
    <w:link w:val="Kop3Char"/>
    <w:uiPriority w:val="9"/>
    <w:unhideWhenUsed/>
    <w:qFormat/>
    <w:rsid w:val="00690DCB"/>
    <w:pPr>
      <w:keepNext/>
      <w:keepLines/>
      <w:spacing w:before="40"/>
      <w:outlineLvl w:val="2"/>
    </w:pPr>
    <w:rPr>
      <w:rFonts w:ascii="Poppins Black" w:eastAsiaTheme="majorEastAsia" w:hAnsi="Poppins Black" w:cstheme="majorBidi"/>
      <w:b/>
      <w:color w:val="CC1619" w:themeColor="accent2"/>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83457D"/>
    <w:pPr>
      <w:tabs>
        <w:tab w:val="center" w:pos="4536"/>
        <w:tab w:val="right" w:pos="9072"/>
      </w:tabs>
    </w:pPr>
    <w:rPr>
      <w:color w:val="242451" w:themeColor="accent1"/>
    </w:rPr>
  </w:style>
  <w:style w:type="character" w:customStyle="1" w:styleId="KoptekstChar">
    <w:name w:val="Koptekst Char"/>
    <w:basedOn w:val="Standaardalinea-lettertype"/>
    <w:link w:val="Koptekst"/>
    <w:uiPriority w:val="99"/>
    <w:rsid w:val="0083457D"/>
    <w:rPr>
      <w:rFonts w:ascii="Poppins" w:hAnsi="Poppins"/>
      <w:color w:val="242451" w:themeColor="accent1"/>
      <w:sz w:val="20"/>
    </w:rPr>
  </w:style>
  <w:style w:type="paragraph" w:styleId="Voettekst">
    <w:name w:val="footer"/>
    <w:basedOn w:val="Standaard"/>
    <w:link w:val="VoettekstChar"/>
    <w:uiPriority w:val="99"/>
    <w:unhideWhenUsed/>
    <w:rsid w:val="0083457D"/>
    <w:pPr>
      <w:tabs>
        <w:tab w:val="center" w:pos="4536"/>
        <w:tab w:val="right" w:pos="9072"/>
      </w:tabs>
    </w:pPr>
    <w:rPr>
      <w:color w:val="242451" w:themeColor="accent1"/>
    </w:rPr>
  </w:style>
  <w:style w:type="character" w:customStyle="1" w:styleId="VoettekstChar">
    <w:name w:val="Voettekst Char"/>
    <w:basedOn w:val="Standaardalinea-lettertype"/>
    <w:link w:val="Voettekst"/>
    <w:uiPriority w:val="99"/>
    <w:rsid w:val="0083457D"/>
    <w:rPr>
      <w:rFonts w:ascii="Poppins" w:hAnsi="Poppins"/>
      <w:color w:val="242451" w:themeColor="accent1"/>
      <w:sz w:val="20"/>
    </w:rPr>
  </w:style>
  <w:style w:type="character" w:styleId="Paginanummer">
    <w:name w:val="page number"/>
    <w:basedOn w:val="Standaardalinea-lettertype"/>
    <w:uiPriority w:val="99"/>
    <w:semiHidden/>
    <w:unhideWhenUsed/>
    <w:rsid w:val="00473809"/>
  </w:style>
  <w:style w:type="character" w:customStyle="1" w:styleId="Kop1Char">
    <w:name w:val="Kop 1 Char"/>
    <w:basedOn w:val="Standaardalinea-lettertype"/>
    <w:link w:val="Kop1"/>
    <w:uiPriority w:val="9"/>
    <w:rsid w:val="00690DCB"/>
    <w:rPr>
      <w:rFonts w:ascii="Poppins Black" w:eastAsiaTheme="majorEastAsia" w:hAnsi="Poppins Black" w:cstheme="majorBidi"/>
      <w:b/>
      <w:color w:val="242451" w:themeColor="accent1"/>
      <w:sz w:val="40"/>
      <w:szCs w:val="32"/>
    </w:rPr>
  </w:style>
  <w:style w:type="character" w:customStyle="1" w:styleId="Kop2Char">
    <w:name w:val="Kop 2 Char"/>
    <w:basedOn w:val="Standaardalinea-lettertype"/>
    <w:link w:val="Kop2"/>
    <w:uiPriority w:val="9"/>
    <w:rsid w:val="00690DCB"/>
    <w:rPr>
      <w:rFonts w:ascii="Poppins Black" w:eastAsiaTheme="majorEastAsia" w:hAnsi="Poppins Black" w:cstheme="majorBidi"/>
      <w:b/>
      <w:color w:val="8496B0" w:themeColor="text2" w:themeTint="99"/>
      <w:sz w:val="32"/>
      <w:szCs w:val="26"/>
    </w:rPr>
  </w:style>
  <w:style w:type="paragraph" w:styleId="Titel">
    <w:name w:val="Title"/>
    <w:basedOn w:val="Standaard"/>
    <w:next w:val="Standaard"/>
    <w:link w:val="TitelChar"/>
    <w:uiPriority w:val="10"/>
    <w:qFormat/>
    <w:rsid w:val="00690DCB"/>
    <w:pPr>
      <w:contextualSpacing/>
    </w:pPr>
    <w:rPr>
      <w:rFonts w:ascii="Poppins Black" w:eastAsiaTheme="majorEastAsia" w:hAnsi="Poppins Black" w:cstheme="majorBidi"/>
      <w:b/>
      <w:color w:val="242451" w:themeColor="accent1"/>
      <w:spacing w:val="-10"/>
      <w:kern w:val="28"/>
      <w:sz w:val="56"/>
      <w:szCs w:val="56"/>
    </w:rPr>
  </w:style>
  <w:style w:type="character" w:customStyle="1" w:styleId="TitelChar">
    <w:name w:val="Titel Char"/>
    <w:basedOn w:val="Standaardalinea-lettertype"/>
    <w:link w:val="Titel"/>
    <w:uiPriority w:val="10"/>
    <w:rsid w:val="00690DCB"/>
    <w:rPr>
      <w:rFonts w:ascii="Poppins Black" w:eastAsiaTheme="majorEastAsia" w:hAnsi="Poppins Black" w:cstheme="majorBidi"/>
      <w:b/>
      <w:color w:val="242451" w:themeColor="accent1"/>
      <w:spacing w:val="-10"/>
      <w:kern w:val="28"/>
      <w:sz w:val="56"/>
      <w:szCs w:val="56"/>
    </w:rPr>
  </w:style>
  <w:style w:type="character" w:customStyle="1" w:styleId="Kop3Char">
    <w:name w:val="Kop 3 Char"/>
    <w:basedOn w:val="Standaardalinea-lettertype"/>
    <w:link w:val="Kop3"/>
    <w:uiPriority w:val="9"/>
    <w:rsid w:val="00690DCB"/>
    <w:rPr>
      <w:rFonts w:ascii="Poppins Black" w:eastAsiaTheme="majorEastAsia" w:hAnsi="Poppins Black" w:cstheme="majorBidi"/>
      <w:b/>
      <w:color w:val="CC1619" w:themeColor="accent2"/>
      <w:sz w:val="28"/>
    </w:rPr>
  </w:style>
  <w:style w:type="paragraph" w:styleId="Ondertitel">
    <w:name w:val="Subtitle"/>
    <w:basedOn w:val="Standaard"/>
    <w:next w:val="Standaard"/>
    <w:link w:val="OndertitelChar"/>
    <w:uiPriority w:val="11"/>
    <w:qFormat/>
    <w:rsid w:val="00D40897"/>
    <w:pPr>
      <w:numPr>
        <w:ilvl w:val="1"/>
      </w:numPr>
      <w:spacing w:after="160"/>
    </w:pPr>
    <w:rPr>
      <w:rFonts w:eastAsiaTheme="minorEastAsia"/>
      <w:b/>
      <w:color w:val="242451" w:themeColor="accent1"/>
      <w:spacing w:val="15"/>
      <w:sz w:val="22"/>
      <w:szCs w:val="22"/>
    </w:rPr>
  </w:style>
  <w:style w:type="character" w:customStyle="1" w:styleId="OndertitelChar">
    <w:name w:val="Ondertitel Char"/>
    <w:basedOn w:val="Standaardalinea-lettertype"/>
    <w:link w:val="Ondertitel"/>
    <w:uiPriority w:val="11"/>
    <w:rsid w:val="00D40897"/>
    <w:rPr>
      <w:rFonts w:ascii="Poppins" w:eastAsiaTheme="minorEastAsia" w:hAnsi="Poppins"/>
      <w:b/>
      <w:color w:val="242451" w:themeColor="accent1"/>
      <w:spacing w:val="15"/>
      <w:sz w:val="22"/>
      <w:szCs w:val="22"/>
    </w:rPr>
  </w:style>
  <w:style w:type="character" w:styleId="Subtielebenadrukking">
    <w:name w:val="Subtle Emphasis"/>
    <w:uiPriority w:val="19"/>
    <w:qFormat/>
    <w:rsid w:val="00D40897"/>
    <w:rPr>
      <w:rFonts w:ascii="Poppins" w:hAnsi="Poppins"/>
      <w:b w:val="0"/>
      <w:i/>
      <w:iCs/>
      <w:color w:val="000000" w:themeColor="text1"/>
    </w:rPr>
  </w:style>
  <w:style w:type="character" w:styleId="Nadruk">
    <w:name w:val="Emphasis"/>
    <w:uiPriority w:val="20"/>
    <w:qFormat/>
    <w:rsid w:val="00D40897"/>
    <w:rPr>
      <w:rFonts w:ascii="Poppins" w:hAnsi="Poppins"/>
      <w:b/>
      <w:bCs/>
      <w:i w:val="0"/>
      <w:color w:val="000000" w:themeColor="text1"/>
      <w:sz w:val="20"/>
    </w:rPr>
  </w:style>
  <w:style w:type="character" w:styleId="Intensievebenadrukking">
    <w:name w:val="Intense Emphasis"/>
    <w:basedOn w:val="Standaardalinea-lettertype"/>
    <w:uiPriority w:val="21"/>
    <w:qFormat/>
    <w:rsid w:val="00D40897"/>
    <w:rPr>
      <w:rFonts w:ascii="Poppins" w:hAnsi="Poppins"/>
      <w:b/>
      <w:i/>
      <w:iCs/>
      <w:color w:val="000000" w:themeColor="text1"/>
      <w:sz w:val="20"/>
    </w:rPr>
  </w:style>
  <w:style w:type="character" w:styleId="Zwaar">
    <w:name w:val="Strong"/>
    <w:basedOn w:val="Standaardalinea-lettertype"/>
    <w:uiPriority w:val="22"/>
    <w:qFormat/>
    <w:rsid w:val="00D40897"/>
    <w:rPr>
      <w:rFonts w:ascii="Poppins Black" w:hAnsi="Poppins Black"/>
      <w:b/>
      <w:bCs/>
      <w:i w:val="0"/>
      <w:color w:val="CC1619" w:themeColor="accent2"/>
      <w:sz w:val="20"/>
    </w:rPr>
  </w:style>
  <w:style w:type="paragraph" w:styleId="Citaat">
    <w:name w:val="Quote"/>
    <w:basedOn w:val="Standaard"/>
    <w:next w:val="Standaard"/>
    <w:link w:val="CitaatChar"/>
    <w:uiPriority w:val="29"/>
    <w:qFormat/>
    <w:rsid w:val="00D40897"/>
    <w:pPr>
      <w:spacing w:before="200" w:after="160"/>
      <w:ind w:left="864" w:right="864"/>
    </w:pPr>
    <w:rPr>
      <w:rFonts w:ascii="FreightDisp Pro Book" w:hAnsi="FreightDisp Pro Book"/>
      <w:i/>
      <w:iCs/>
      <w:color w:val="242451" w:themeColor="accent1"/>
      <w:sz w:val="28"/>
    </w:rPr>
  </w:style>
  <w:style w:type="character" w:customStyle="1" w:styleId="CitaatChar">
    <w:name w:val="Citaat Char"/>
    <w:basedOn w:val="Standaardalinea-lettertype"/>
    <w:link w:val="Citaat"/>
    <w:uiPriority w:val="29"/>
    <w:rsid w:val="00D40897"/>
    <w:rPr>
      <w:rFonts w:ascii="FreightDisp Pro Book" w:hAnsi="FreightDisp Pro Book"/>
      <w:i/>
      <w:iCs/>
      <w:color w:val="242451" w:themeColor="accent1"/>
      <w:sz w:val="28"/>
    </w:rPr>
  </w:style>
  <w:style w:type="paragraph" w:styleId="Duidelijkcitaat">
    <w:name w:val="Intense Quote"/>
    <w:basedOn w:val="Citaat"/>
    <w:next w:val="Standaard"/>
    <w:link w:val="DuidelijkcitaatChar"/>
    <w:uiPriority w:val="30"/>
    <w:qFormat/>
    <w:rsid w:val="00D40897"/>
    <w:pPr>
      <w:jc w:val="center"/>
    </w:pPr>
    <w:rPr>
      <w:sz w:val="40"/>
      <w:szCs w:val="40"/>
    </w:rPr>
  </w:style>
  <w:style w:type="character" w:customStyle="1" w:styleId="DuidelijkcitaatChar">
    <w:name w:val="Duidelijk citaat Char"/>
    <w:basedOn w:val="Standaardalinea-lettertype"/>
    <w:link w:val="Duidelijkcitaat"/>
    <w:uiPriority w:val="30"/>
    <w:rsid w:val="00D40897"/>
    <w:rPr>
      <w:rFonts w:ascii="FreightDisp Pro Book" w:hAnsi="FreightDisp Pro Book"/>
      <w:i/>
      <w:iCs/>
      <w:color w:val="242451" w:themeColor="accent1"/>
      <w:sz w:val="40"/>
      <w:szCs w:val="40"/>
    </w:rPr>
  </w:style>
  <w:style w:type="character" w:styleId="Subtieleverwijzing">
    <w:name w:val="Subtle Reference"/>
    <w:basedOn w:val="Standaardalinea-lettertype"/>
    <w:uiPriority w:val="31"/>
    <w:qFormat/>
    <w:rsid w:val="007B223E"/>
    <w:rPr>
      <w:rFonts w:ascii="Poppins" w:hAnsi="Poppins"/>
      <w:b w:val="0"/>
      <w:i w:val="0"/>
      <w:smallCaps/>
      <w:color w:val="5A5A5A" w:themeColor="text1" w:themeTint="A5"/>
    </w:rPr>
  </w:style>
  <w:style w:type="character" w:styleId="Intensieveverwijzing">
    <w:name w:val="Intense Reference"/>
    <w:basedOn w:val="Standaardalinea-lettertype"/>
    <w:uiPriority w:val="32"/>
    <w:qFormat/>
    <w:rsid w:val="007B223E"/>
    <w:rPr>
      <w:rFonts w:ascii="Poppins" w:hAnsi="Poppins"/>
      <w:b w:val="0"/>
      <w:bCs/>
      <w:i w:val="0"/>
      <w:smallCaps/>
      <w:color w:val="242451" w:themeColor="accent1"/>
      <w:spacing w:val="5"/>
    </w:rPr>
  </w:style>
  <w:style w:type="character" w:styleId="Titelvanboek">
    <w:name w:val="Book Title"/>
    <w:basedOn w:val="Standaardalinea-lettertype"/>
    <w:uiPriority w:val="33"/>
    <w:qFormat/>
    <w:rsid w:val="007B223E"/>
    <w:rPr>
      <w:rFonts w:ascii="Poppins" w:hAnsi="Poppins"/>
      <w:b w:val="0"/>
      <w:bCs/>
      <w:i w:val="0"/>
      <w:iCs/>
      <w:spacing w:val="5"/>
    </w:rPr>
  </w:style>
  <w:style w:type="paragraph" w:styleId="Lijstalinea">
    <w:name w:val="List Paragraph"/>
    <w:basedOn w:val="Standaard"/>
    <w:uiPriority w:val="34"/>
    <w:qFormat/>
    <w:rsid w:val="007B223E"/>
    <w:pPr>
      <w:ind w:left="720"/>
      <w:contextualSpacing/>
    </w:pPr>
  </w:style>
  <w:style w:type="character" w:styleId="Hyperlink">
    <w:name w:val="Hyperlink"/>
    <w:basedOn w:val="Standaardalinea-lettertype"/>
    <w:uiPriority w:val="99"/>
    <w:unhideWhenUsed/>
    <w:rsid w:val="007B2E92"/>
    <w:rPr>
      <w:color w:val="242451" w:themeColor="hyperlink"/>
      <w:u w:val="single"/>
    </w:rPr>
  </w:style>
  <w:style w:type="character" w:styleId="Onopgelostemelding">
    <w:name w:val="Unresolved Mention"/>
    <w:basedOn w:val="Standaardalinea-lettertype"/>
    <w:uiPriority w:val="99"/>
    <w:semiHidden/>
    <w:unhideWhenUsed/>
    <w:rsid w:val="007B2E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70674">
      <w:bodyDiv w:val="1"/>
      <w:marLeft w:val="0"/>
      <w:marRight w:val="0"/>
      <w:marTop w:val="0"/>
      <w:marBottom w:val="0"/>
      <w:divBdr>
        <w:top w:val="none" w:sz="0" w:space="0" w:color="auto"/>
        <w:left w:val="none" w:sz="0" w:space="0" w:color="auto"/>
        <w:bottom w:val="none" w:sz="0" w:space="0" w:color="auto"/>
        <w:right w:val="none" w:sz="0" w:space="0" w:color="auto"/>
      </w:divBdr>
    </w:div>
    <w:div w:id="437141465">
      <w:bodyDiv w:val="1"/>
      <w:marLeft w:val="0"/>
      <w:marRight w:val="0"/>
      <w:marTop w:val="0"/>
      <w:marBottom w:val="0"/>
      <w:divBdr>
        <w:top w:val="none" w:sz="0" w:space="0" w:color="auto"/>
        <w:left w:val="none" w:sz="0" w:space="0" w:color="auto"/>
        <w:bottom w:val="none" w:sz="0" w:space="0" w:color="auto"/>
        <w:right w:val="none" w:sz="0" w:space="0" w:color="auto"/>
      </w:divBdr>
    </w:div>
    <w:div w:id="538201563">
      <w:bodyDiv w:val="1"/>
      <w:marLeft w:val="0"/>
      <w:marRight w:val="0"/>
      <w:marTop w:val="0"/>
      <w:marBottom w:val="0"/>
      <w:divBdr>
        <w:top w:val="none" w:sz="0" w:space="0" w:color="auto"/>
        <w:left w:val="none" w:sz="0" w:space="0" w:color="auto"/>
        <w:bottom w:val="none" w:sz="0" w:space="0" w:color="auto"/>
        <w:right w:val="none" w:sz="0" w:space="0" w:color="auto"/>
      </w:divBdr>
    </w:div>
    <w:div w:id="624845668">
      <w:bodyDiv w:val="1"/>
      <w:marLeft w:val="0"/>
      <w:marRight w:val="0"/>
      <w:marTop w:val="0"/>
      <w:marBottom w:val="0"/>
      <w:divBdr>
        <w:top w:val="none" w:sz="0" w:space="0" w:color="auto"/>
        <w:left w:val="none" w:sz="0" w:space="0" w:color="auto"/>
        <w:bottom w:val="none" w:sz="0" w:space="0" w:color="auto"/>
        <w:right w:val="none" w:sz="0" w:space="0" w:color="auto"/>
      </w:divBdr>
    </w:div>
    <w:div w:id="896665153">
      <w:bodyDiv w:val="1"/>
      <w:marLeft w:val="0"/>
      <w:marRight w:val="0"/>
      <w:marTop w:val="0"/>
      <w:marBottom w:val="0"/>
      <w:divBdr>
        <w:top w:val="none" w:sz="0" w:space="0" w:color="auto"/>
        <w:left w:val="none" w:sz="0" w:space="0" w:color="auto"/>
        <w:bottom w:val="none" w:sz="0" w:space="0" w:color="auto"/>
        <w:right w:val="none" w:sz="0" w:space="0" w:color="auto"/>
      </w:divBdr>
    </w:div>
    <w:div w:id="929242243">
      <w:bodyDiv w:val="1"/>
      <w:marLeft w:val="0"/>
      <w:marRight w:val="0"/>
      <w:marTop w:val="0"/>
      <w:marBottom w:val="0"/>
      <w:divBdr>
        <w:top w:val="none" w:sz="0" w:space="0" w:color="auto"/>
        <w:left w:val="none" w:sz="0" w:space="0" w:color="auto"/>
        <w:bottom w:val="none" w:sz="0" w:space="0" w:color="auto"/>
        <w:right w:val="none" w:sz="0" w:space="0" w:color="auto"/>
      </w:divBdr>
    </w:div>
    <w:div w:id="963390494">
      <w:bodyDiv w:val="1"/>
      <w:marLeft w:val="0"/>
      <w:marRight w:val="0"/>
      <w:marTop w:val="0"/>
      <w:marBottom w:val="0"/>
      <w:divBdr>
        <w:top w:val="none" w:sz="0" w:space="0" w:color="auto"/>
        <w:left w:val="none" w:sz="0" w:space="0" w:color="auto"/>
        <w:bottom w:val="none" w:sz="0" w:space="0" w:color="auto"/>
        <w:right w:val="none" w:sz="0" w:space="0" w:color="auto"/>
      </w:divBdr>
    </w:div>
    <w:div w:id="1070083566">
      <w:bodyDiv w:val="1"/>
      <w:marLeft w:val="0"/>
      <w:marRight w:val="0"/>
      <w:marTop w:val="0"/>
      <w:marBottom w:val="0"/>
      <w:divBdr>
        <w:top w:val="none" w:sz="0" w:space="0" w:color="auto"/>
        <w:left w:val="none" w:sz="0" w:space="0" w:color="auto"/>
        <w:bottom w:val="none" w:sz="0" w:space="0" w:color="auto"/>
        <w:right w:val="none" w:sz="0" w:space="0" w:color="auto"/>
      </w:divBdr>
    </w:div>
    <w:div w:id="1144272714">
      <w:bodyDiv w:val="1"/>
      <w:marLeft w:val="0"/>
      <w:marRight w:val="0"/>
      <w:marTop w:val="0"/>
      <w:marBottom w:val="0"/>
      <w:divBdr>
        <w:top w:val="none" w:sz="0" w:space="0" w:color="auto"/>
        <w:left w:val="none" w:sz="0" w:space="0" w:color="auto"/>
        <w:bottom w:val="none" w:sz="0" w:space="0" w:color="auto"/>
        <w:right w:val="none" w:sz="0" w:space="0" w:color="auto"/>
      </w:divBdr>
    </w:div>
    <w:div w:id="1490368658">
      <w:bodyDiv w:val="1"/>
      <w:marLeft w:val="0"/>
      <w:marRight w:val="0"/>
      <w:marTop w:val="0"/>
      <w:marBottom w:val="0"/>
      <w:divBdr>
        <w:top w:val="none" w:sz="0" w:space="0" w:color="auto"/>
        <w:left w:val="none" w:sz="0" w:space="0" w:color="auto"/>
        <w:bottom w:val="none" w:sz="0" w:space="0" w:color="auto"/>
        <w:right w:val="none" w:sz="0" w:space="0" w:color="auto"/>
      </w:divBdr>
      <w:divsChild>
        <w:div w:id="14309494">
          <w:marLeft w:val="0"/>
          <w:marRight w:val="0"/>
          <w:marTop w:val="0"/>
          <w:marBottom w:val="0"/>
          <w:divBdr>
            <w:top w:val="none" w:sz="0" w:space="0" w:color="auto"/>
            <w:left w:val="none" w:sz="0" w:space="0" w:color="auto"/>
            <w:bottom w:val="none" w:sz="0" w:space="0" w:color="auto"/>
            <w:right w:val="none" w:sz="0" w:space="0" w:color="auto"/>
          </w:divBdr>
          <w:divsChild>
            <w:div w:id="1364944323">
              <w:marLeft w:val="0"/>
              <w:marRight w:val="0"/>
              <w:marTop w:val="0"/>
              <w:marBottom w:val="0"/>
              <w:divBdr>
                <w:top w:val="none" w:sz="0" w:space="0" w:color="auto"/>
                <w:left w:val="none" w:sz="0" w:space="0" w:color="auto"/>
                <w:bottom w:val="none" w:sz="0" w:space="0" w:color="auto"/>
                <w:right w:val="none" w:sz="0" w:space="0" w:color="auto"/>
              </w:divBdr>
              <w:divsChild>
                <w:div w:id="6908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905378">
      <w:bodyDiv w:val="1"/>
      <w:marLeft w:val="0"/>
      <w:marRight w:val="0"/>
      <w:marTop w:val="0"/>
      <w:marBottom w:val="0"/>
      <w:divBdr>
        <w:top w:val="none" w:sz="0" w:space="0" w:color="auto"/>
        <w:left w:val="none" w:sz="0" w:space="0" w:color="auto"/>
        <w:bottom w:val="none" w:sz="0" w:space="0" w:color="auto"/>
        <w:right w:val="none" w:sz="0" w:space="0" w:color="auto"/>
      </w:divBdr>
    </w:div>
    <w:div w:id="195297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jpe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linedelombaerde/Library/CloudStorage/OneDrive-Gedeeldebibliotheken-Sidem/NV-Marketing%20-%20Work%20files/Corporate/Word/Word%20template.dotx" TargetMode="External"/></Relationships>
</file>

<file path=word/theme/theme1.xml><?xml version="1.0" encoding="utf-8"?>
<a:theme xmlns:a="http://schemas.openxmlformats.org/drawingml/2006/main" name="Kantoorthema">
  <a:themeElements>
    <a:clrScheme name="Sidem">
      <a:dk1>
        <a:srgbClr val="000000"/>
      </a:dk1>
      <a:lt1>
        <a:srgbClr val="FFFFFF"/>
      </a:lt1>
      <a:dk2>
        <a:srgbClr val="44546A"/>
      </a:dk2>
      <a:lt2>
        <a:srgbClr val="E7E6E6"/>
      </a:lt2>
      <a:accent1>
        <a:srgbClr val="242451"/>
      </a:accent1>
      <a:accent2>
        <a:srgbClr val="CC1619"/>
      </a:accent2>
      <a:accent3>
        <a:srgbClr val="302783"/>
      </a:accent3>
      <a:accent4>
        <a:srgbClr val="EAE9E6"/>
      </a:accent4>
      <a:accent5>
        <a:srgbClr val="000000"/>
      </a:accent5>
      <a:accent6>
        <a:srgbClr val="FFFFFF"/>
      </a:accent6>
      <a:hlink>
        <a:srgbClr val="242451"/>
      </a:hlink>
      <a:folHlink>
        <a:srgbClr val="EAE9E6"/>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4CCF0F905443747899CF345739B2DCD" ma:contentTypeVersion="25" ma:contentTypeDescription="Een nieuw document maken." ma:contentTypeScope="" ma:versionID="5e840c91e60f0648b27ff225e2f816d9">
  <xsd:schema xmlns:xsd="http://www.w3.org/2001/XMLSchema" xmlns:xs="http://www.w3.org/2001/XMLSchema" xmlns:p="http://schemas.microsoft.com/office/2006/metadata/properties" xmlns:ns2="2a1e51c6-58c2-46fb-8a6c-f3dc5ada45a7" xmlns:ns3="3a37dd1e-e825-440b-a51d-bde0b3880eae" targetNamespace="http://schemas.microsoft.com/office/2006/metadata/properties" ma:root="true" ma:fieldsID="d4997600040959fa146fb6e9b744a6aa" ns2:_="" ns3:_="">
    <xsd:import namespace="2a1e51c6-58c2-46fb-8a6c-f3dc5ada45a7"/>
    <xsd:import namespace="3a37dd1e-e825-440b-a51d-bde0b3880eae"/>
    <xsd:element name="properties">
      <xsd:complexType>
        <xsd:sequence>
          <xsd:element name="documentManagement">
            <xsd:complexType>
              <xsd:all>
                <xsd:element ref="ns2:Year" minOccurs="0"/>
                <xsd:element ref="ns2:Language" minOccurs="0"/>
                <xsd:element ref="ns2:Format" minOccurs="0"/>
                <xsd:element ref="ns2:Topic" minOccurs="0"/>
                <xsd:element ref="ns2:Tool" minOccurs="0"/>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Old_x0020_nam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1e51c6-58c2-46fb-8a6c-f3dc5ada45a7" elementFormDefault="qualified">
    <xsd:import namespace="http://schemas.microsoft.com/office/2006/documentManagement/types"/>
    <xsd:import namespace="http://schemas.microsoft.com/office/infopath/2007/PartnerControls"/>
    <xsd:element name="Year" ma:index="1" nillable="true" ma:displayName="Year" ma:format="Dropdown" ma:internalName="Year" ma:readOnly="false">
      <xsd:simpleType>
        <xsd:union memberTypes="dms:Text">
          <xsd:simpleType>
            <xsd:restriction base="dms:Choice">
              <xsd:enumeration value="2020"/>
              <xsd:enumeration value="2021"/>
              <xsd:enumeration value="2019"/>
              <xsd:enumeration value="2018"/>
              <xsd:enumeration value="2017"/>
              <xsd:enumeration value="2016"/>
            </xsd:restriction>
          </xsd:simpleType>
        </xsd:union>
      </xsd:simpleType>
    </xsd:element>
    <xsd:element name="Language" ma:index="2" nillable="true" ma:displayName="Language" ma:format="Dropdown" ma:internalName="Language" ma:readOnly="false">
      <xsd:simpleType>
        <xsd:union memberTypes="dms:Text">
          <xsd:simpleType>
            <xsd:restriction base="dms:Choice">
              <xsd:enumeration value="EN"/>
              <xsd:enumeration value="NL"/>
              <xsd:enumeration value="FR"/>
              <xsd:enumeration value="DE"/>
              <xsd:enumeration value="ES"/>
              <xsd:enumeration value="IT"/>
              <xsd:enumeration value="RO"/>
              <xsd:enumeration value="RU"/>
              <xsd:enumeration value="PL"/>
              <xsd:enumeration value="PT"/>
              <xsd:enumeration value="HU"/>
              <xsd:enumeration value="NA"/>
            </xsd:restriction>
          </xsd:simpleType>
        </xsd:union>
      </xsd:simpleType>
    </xsd:element>
    <xsd:element name="Format" ma:index="3" nillable="true" ma:displayName="Format" ma:format="Dropdown" ma:internalName="Format" ma:readOnly="false">
      <xsd:simpleType>
        <xsd:union memberTypes="dms:Text">
          <xsd:simpleType>
            <xsd:restriction base="dms:Choice">
              <xsd:enumeration value="Word"/>
              <xsd:enumeration value="Excel"/>
              <xsd:enumeration value="PDF"/>
              <xsd:enumeration value="JPG"/>
              <xsd:enumeration value="MP4"/>
            </xsd:restriction>
          </xsd:simpleType>
        </xsd:union>
      </xsd:simpleType>
    </xsd:element>
    <xsd:element name="Topic" ma:index="4" nillable="true" ma:displayName="Topic" ma:format="Dropdown" ma:internalName="Topic" ma:readOnly="false">
      <xsd:simpleType>
        <xsd:restriction base="dms:Text">
          <xsd:maxLength value="255"/>
        </xsd:restriction>
      </xsd:simpleType>
    </xsd:element>
    <xsd:element name="Tool" ma:index="5" nillable="true" ma:displayName="Tool" ma:format="Dropdown" ma:internalName="Tool" ma:readOnly="false">
      <xsd:simpleType>
        <xsd:union memberTypes="dms:Text">
          <xsd:simpleType>
            <xsd:restriction base="dms:Choice">
              <xsd:enumeration value="Video"/>
              <xsd:enumeration value="Imaging"/>
            </xsd:restriction>
          </xsd:simpleType>
        </xsd:un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hidden="true"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hidden="true" ma:internalName="MediaServiceOCR" ma:readOnly="true">
      <xsd:simpleType>
        <xsd:restriction base="dms:Note"/>
      </xsd:simpleType>
    </xsd:element>
    <xsd:element name="MediaServiceLocation" ma:index="20" nillable="true" ma:displayName="Location" ma:hidden="true"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Old_x0020_name" ma:index="23" nillable="true" ma:displayName="Old name" ma:hidden="true" ma:internalName="Old_x0020_name" ma:readOnly="false">
      <xsd:simpleType>
        <xsd:restriction base="dms:Text">
          <xsd:maxLength value="255"/>
        </xsd:restriction>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Afbeeldingtags" ma:readOnly="false" ma:fieldId="{5cf76f15-5ced-4ddc-b409-7134ff3c332f}" ma:taxonomyMulti="true" ma:sspId="45d8d3b1-38b3-4461-b77e-36856345c8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0"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7dd1e-e825-440b-a51d-bde0b3880eae" elementFormDefault="qualified">
    <xsd:import namespace="http://schemas.microsoft.com/office/2006/documentManagement/types"/>
    <xsd:import namespace="http://schemas.microsoft.com/office/infopath/2007/PartnerControls"/>
    <xsd:element name="SharedWithUsers" ma:index="2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Gedeeld met details" ma:internalName="SharedWithDetails" ma:readOnly="true">
      <xsd:simpleType>
        <xsd:restriction base="dms:Note">
          <xsd:maxLength value="255"/>
        </xsd:restriction>
      </xsd:simpleType>
    </xsd:element>
    <xsd:element name="TaxCatchAll" ma:index="29" nillable="true" ma:displayName="Taxonomy Catch All Column" ma:hidden="true" ma:list="{abe4f909-db7e-41d4-8494-dd5cd766e829}" ma:internalName="TaxCatchAll" ma:showField="CatchAllData" ma:web="3a37dd1e-e825-440b-a51d-bde0b3880ea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opic xmlns="2a1e51c6-58c2-46fb-8a6c-f3dc5ada45a7">Sidem Press Release Klüber Grease_October 2023</Topic>
    <Tool xmlns="2a1e51c6-58c2-46fb-8a6c-f3dc5ada45a7">Press</Tool>
    <Old_x0020_name xmlns="2a1e51c6-58c2-46fb-8a6c-f3dc5ada45a7">ES Press 2023 Sidem Press Release Klüber Grease_October 2023</Old_x0020_name>
    <lcf76f155ced4ddcb4097134ff3c332f xmlns="2a1e51c6-58c2-46fb-8a6c-f3dc5ada45a7">
      <Terms xmlns="http://schemas.microsoft.com/office/infopath/2007/PartnerControls"/>
    </lcf76f155ced4ddcb4097134ff3c332f>
    <TaxCatchAll xmlns="3a37dd1e-e825-440b-a51d-bde0b3880eae" xsi:nil="true"/>
    <Format xmlns="2a1e51c6-58c2-46fb-8a6c-f3dc5ada45a7">docx</Format>
    <Language xmlns="2a1e51c6-58c2-46fb-8a6c-f3dc5ada45a7">ES</Language>
    <Year xmlns="2a1e51c6-58c2-46fb-8a6c-f3dc5ada45a7">2023</Year>
  </documentManagement>
</p:properties>
</file>

<file path=customXml/itemProps1.xml><?xml version="1.0" encoding="utf-8"?>
<ds:datastoreItem xmlns:ds="http://schemas.openxmlformats.org/officeDocument/2006/customXml" ds:itemID="{010F9417-A0E2-44FA-B7B8-E0F5D7FECBAE}"/>
</file>

<file path=customXml/itemProps2.xml><?xml version="1.0" encoding="utf-8"?>
<ds:datastoreItem xmlns:ds="http://schemas.openxmlformats.org/officeDocument/2006/customXml" ds:itemID="{AEB8BE0D-6210-4BA6-A76D-1E9428E7FF30}">
  <ds:schemaRefs>
    <ds:schemaRef ds:uri="http://schemas.microsoft.com/sharepoint/v3/contenttype/forms"/>
  </ds:schemaRefs>
</ds:datastoreItem>
</file>

<file path=customXml/itemProps3.xml><?xml version="1.0" encoding="utf-8"?>
<ds:datastoreItem xmlns:ds="http://schemas.openxmlformats.org/officeDocument/2006/customXml" ds:itemID="{77C49FCF-2B80-43FD-B7B4-0CD2F9D3A355}">
  <ds:schemaRefs>
    <ds:schemaRef ds:uri="http://schemas.microsoft.com/office/2006/metadata/properties"/>
    <ds:schemaRef ds:uri="http://schemas.microsoft.com/office/infopath/2007/PartnerControls"/>
    <ds:schemaRef ds:uri="2a1e51c6-58c2-46fb-8a6c-f3dc5ada45a7"/>
    <ds:schemaRef ds:uri="3a37dd1e-e825-440b-a51d-bde0b3880eae"/>
  </ds:schemaRefs>
</ds:datastoreItem>
</file>

<file path=docProps/app.xml><?xml version="1.0" encoding="utf-8"?>
<Properties xmlns="http://schemas.openxmlformats.org/officeDocument/2006/extended-properties" xmlns:vt="http://schemas.openxmlformats.org/officeDocument/2006/docPropsVTypes">
  <Template>Word template.dotx</Template>
  <TotalTime>65</TotalTime>
  <Pages>3</Pages>
  <Words>482</Words>
  <Characters>2656</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Aline De Lombaerde</dc:creator>
  <cp:keywords/>
  <dc:description/>
  <cp:lastModifiedBy>Aline De Lombaerde</cp:lastModifiedBy>
  <cp:revision>39</cp:revision>
  <dcterms:created xsi:type="dcterms:W3CDTF">2023-10-16T08:55:00Z</dcterms:created>
  <dcterms:modified xsi:type="dcterms:W3CDTF">2023-10-19T12:24:00Z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0x01010074CCF0F905443747899CF345739B2DCD</vt:lpwstr>
  </property>
  <property fmtid="{D5CDD505-2E9C-101B-9397-08002B2CF9AE}" pid="3" name="MediaServiceImageTags">
    <vt:lpwstr/>
  </property>
</Properties>
</file>